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方正小标宋简体" w:eastAsia="方正小标宋简体" w:cs="方正小标宋简体"/>
          <w:sz w:val="44"/>
          <w:szCs w:val="44"/>
        </w:rPr>
      </w:pPr>
    </w:p>
    <w:p>
      <w:pPr>
        <w:spacing w:line="600" w:lineRule="exact"/>
        <w:jc w:val="center"/>
        <w:rPr>
          <w:rFonts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自治区 兵团第三生态环境保护督察组进驻</w:t>
      </w: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第六师五家渠市督察公告</w:t>
      </w:r>
      <w:bookmarkEnd w:id="0"/>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经批准，自治区、兵团第三生态环境保护督察组定于 2021年7月8日至8月1日对第六师五家渠市开展生态环境保护督察。根据《新疆生产建设兵团生态环境保护督察工作实施办法》，督察进驻期间设立专门值班电话（0994-5810964，上午10:00-下午22:00）和专门邮政信箱（五家渠市A014号邮政信箱，邮政编码：831300）。 </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自治区、兵团要求和督察组职责，自治区、兵团第三生态环境保护督察组在督察进驻期间主要公开受理第六师五家渠市有关环境保护及生态文明建设方面的来信来电举报，并接受群众对督察工作的监督。其他不属于受理范围的信访问题，将按规定由被督察师市及单位和有关部门处理。</w:t>
      </w: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wordWrap w:val="0"/>
        <w:spacing w:line="56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自治区、兵团第三生态环境保护督察组    </w:t>
      </w:r>
    </w:p>
    <w:p>
      <w:pPr>
        <w:wordWrap w:val="0"/>
        <w:spacing w:line="56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2021年7月8日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F95A0B"/>
    <w:rsid w:val="00151CC6"/>
    <w:rsid w:val="00455754"/>
    <w:rsid w:val="009E0731"/>
    <w:rsid w:val="00E463A1"/>
    <w:rsid w:val="3B413804"/>
    <w:rsid w:val="5AC6282B"/>
    <w:rsid w:val="68F95A0B"/>
    <w:rsid w:val="793413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uiPriority w:val="0"/>
    <w:rPr>
      <w:sz w:val="18"/>
      <w:szCs w:val="18"/>
    </w:rPr>
  </w:style>
  <w:style w:type="paragraph" w:styleId="3">
    <w:name w:val="footer"/>
    <w:basedOn w:val="1"/>
    <w:link w:val="8"/>
    <w:uiPriority w:val="0"/>
    <w:pPr>
      <w:tabs>
        <w:tab w:val="center" w:pos="4153"/>
        <w:tab w:val="right" w:pos="8306"/>
      </w:tabs>
      <w:snapToGrid w:val="0"/>
      <w:jc w:val="left"/>
    </w:pPr>
    <w:rPr>
      <w:sz w:val="18"/>
      <w:szCs w:val="18"/>
    </w:rPr>
  </w:style>
  <w:style w:type="paragraph" w:styleId="4">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0"/>
    <w:rPr>
      <w:rFonts w:asciiTheme="minorHAnsi" w:hAnsiTheme="minorHAnsi" w:eastAsiaTheme="minorEastAsia" w:cstheme="minorBidi"/>
      <w:kern w:val="2"/>
      <w:sz w:val="18"/>
      <w:szCs w:val="18"/>
    </w:rPr>
  </w:style>
  <w:style w:type="character" w:customStyle="1" w:styleId="8">
    <w:name w:val="页脚 Char"/>
    <w:basedOn w:val="6"/>
    <w:link w:val="3"/>
    <w:uiPriority w:val="0"/>
    <w:rPr>
      <w:rFonts w:asciiTheme="minorHAnsi" w:hAnsiTheme="minorHAnsi" w:eastAsiaTheme="minorEastAsia" w:cstheme="minorBidi"/>
      <w:kern w:val="2"/>
      <w:sz w:val="18"/>
      <w:szCs w:val="18"/>
    </w:rPr>
  </w:style>
  <w:style w:type="character" w:customStyle="1" w:styleId="9">
    <w:name w:val="批注框文本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55</Words>
  <Characters>319</Characters>
  <Lines>2</Lines>
  <Paragraphs>1</Paragraphs>
  <TotalTime>9</TotalTime>
  <ScaleCrop>false</ScaleCrop>
  <LinksUpToDate>false</LinksUpToDate>
  <CharactersWithSpaces>373</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2021-07-05T02:23:00Z</dcterms:created>
  <dc:creator>落叶</dc:creator>
  <cp:lastModifiedBy>Administrator</cp:lastModifiedBy>
  <cp:lastPrinted>2021-07-08T07:05:00Z</cp:lastPrinted>
  <dcterms:modified xsi:type="dcterms:W3CDTF">2021-07-08T12:09:02Z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ICV">
    <vt:lpwstr>BC9893E4646D4A03BD77490D721AE4FF</vt:lpwstr>
  </property>
</Properties>
</file>