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>
      <w:pPr>
        <w:widowControl/>
        <w:ind w:left="10077" w:leftChars="170" w:hanging="9720" w:hangingChars="54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20</w:t>
      </w:r>
      <w:r>
        <w:rPr>
          <w:rFonts w:hint="eastAsia" w:ascii="宋体" w:hAnsi="宋体" w:cs="宋体"/>
          <w:kern w:val="0"/>
          <w:sz w:val="18"/>
          <w:szCs w:val="18"/>
        </w:rPr>
        <w:t>2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2</w:t>
      </w:r>
      <w:r>
        <w:rPr>
          <w:rFonts w:hint="eastAsia" w:ascii="宋体" w:hAnsi="宋体" w:cs="宋体"/>
          <w:kern w:val="0"/>
          <w:sz w:val="18"/>
          <w:szCs w:val="18"/>
        </w:rPr>
        <w:t>年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3</w:t>
      </w:r>
      <w:r>
        <w:rPr>
          <w:rFonts w:hint="eastAsia" w:ascii="宋体" w:hAnsi="宋体" w:cs="宋体"/>
          <w:kern w:val="0"/>
          <w:sz w:val="18"/>
          <w:szCs w:val="18"/>
        </w:rPr>
        <w:t>月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7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6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910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91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袋（25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kg)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75-80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韭菜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12-13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大米（米全</w:t>
            </w:r>
            <w:r>
              <w:rPr>
                <w:rFonts w:asci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秋田小町）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10kg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菠菜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10-12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食盐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（袋）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桶（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5L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7-8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鸡蛋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蒙牛牛奶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10-12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8-10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精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瘦肉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（纯瘦肉）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冬瓜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3-4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土豆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猪排骨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(优）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28-30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18-20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山药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蒜苔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10-12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3-3.5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大葱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豆腐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西芹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13-15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12-13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360" w:firstLineChars="200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价格分析：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五家渠市场中肉类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及水产鱼类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价格：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牛肉、羊肉、鸡肉、鱼类价格较上周基本持平，猪肉价格较上周呈现上涨趋势，其中猪瘦肉价格上涨15.38%、猪五花肉价格上涨10%；26种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蔬菜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较上周价格比较：圆茄子、长茄子上涨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30%、螺丝椒上涨66.67%、西葫芦上涨42.86%、山药上涨25%，韭菜、菠菜微降、平菇下降25%，其他蔬菜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价格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与上周相比基本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持平，本周蔬菜市场价格整体呈现上涨趋势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；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鸡蛋价格较上周下降5%；</w:t>
            </w:r>
            <w:bookmarkStart w:id="0" w:name="_GoBack"/>
            <w:bookmarkEnd w:id="0"/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水果、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面粉、金龙鱼菜籽油、奶类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较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上周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价格基本持平。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五家渠市场主要商品供应相较充足，价格总体运行稳中有升。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0" w:right="0" w:firstLine="360" w:firstLineChars="200"/>
              <w:jc w:val="both"/>
              <w:textAlignment w:val="auto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原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因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分析：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 w:bidi="ar-SA"/>
              </w:rPr>
              <w:t>上两周</w:t>
            </w:r>
            <w:r>
              <w:rPr>
                <w:rFonts w:hint="default" w:ascii="宋体" w:hAnsi="Times New Roman" w:eastAsia="宋体" w:cs="宋体"/>
                <w:kern w:val="0"/>
                <w:sz w:val="18"/>
                <w:szCs w:val="18"/>
                <w:lang w:val="en-US" w:eastAsia="zh-CN" w:bidi="ar-SA"/>
              </w:rPr>
              <w:t>全国平均猪粮比价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 w:bidi="ar-SA"/>
              </w:rPr>
              <w:t>低于5</w:t>
            </w:r>
            <w:r>
              <w:rPr>
                <w:rFonts w:hint="default" w:ascii="宋体" w:hAnsi="Times New Roman" w:eastAsia="宋体" w:cs="宋体"/>
                <w:kern w:val="0"/>
                <w:sz w:val="18"/>
                <w:szCs w:val="18"/>
                <w:lang w:val="en-US" w:eastAsia="zh-CN" w:bidi="ar-SA"/>
              </w:rPr>
              <w:t>∶1，进入《完善政府猪肉储备调节机制 做好猪肉市场保供稳价工作预案》确定的过度下跌一级预警区间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 w:bidi="ar-SA"/>
              </w:rPr>
              <w:t>，</w:t>
            </w:r>
            <w:r>
              <w:rPr>
                <w:rFonts w:hint="default" w:ascii="宋体" w:hAnsi="Times New Roman" w:eastAsia="宋体" w:cs="宋体"/>
                <w:kern w:val="0"/>
                <w:sz w:val="18"/>
                <w:szCs w:val="18"/>
                <w:lang w:val="en-US" w:eastAsia="zh-CN" w:bidi="ar-SA"/>
              </w:rPr>
              <w:t>国家发展改革委会同有关部门立即启动中央冻猪肉储备收储工作，并指导各地积极收储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 w:bidi="ar-SA"/>
              </w:rPr>
              <w:t>，政府收储一定程度上遏制了猪肉价格持续下降态势，防止肉贱伤农。目前，内地十多个省份出现本土确诊病例，尤其是受蔬菜生产调出大省山东省，蔬菜运输环节途中的甘肃省、内蒙古，加之本地蔬菜受气温影响尚需时日才能大规模上市影响，致使部分非本地菜价格涨幅较大，例如螺丝椒、西葫芦。</w:t>
            </w:r>
          </w:p>
          <w:p>
            <w:pPr>
              <w:widowControl/>
              <w:ind w:firstLine="360" w:firstLineChars="200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温馨提示：建议养殖场（户）增强市场风险意识，科学合理安排生产经营决策，避免盲目跟风恐慌性出栏，主动适应市场形式变化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将生猪产能保持在合理水平。</w:t>
            </w:r>
          </w:p>
        </w:tc>
      </w:tr>
    </w:tbl>
    <w:p>
      <w:pPr>
        <w:jc w:val="lef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349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730"/>
    <w:rsid w:val="000110C9"/>
    <w:rsid w:val="00020D77"/>
    <w:rsid w:val="0003118B"/>
    <w:rsid w:val="00031775"/>
    <w:rsid w:val="00056D03"/>
    <w:rsid w:val="00062141"/>
    <w:rsid w:val="0007551E"/>
    <w:rsid w:val="00086E65"/>
    <w:rsid w:val="00091E13"/>
    <w:rsid w:val="000D0104"/>
    <w:rsid w:val="000F4657"/>
    <w:rsid w:val="0011701F"/>
    <w:rsid w:val="001315F3"/>
    <w:rsid w:val="00136730"/>
    <w:rsid w:val="00144980"/>
    <w:rsid w:val="00156744"/>
    <w:rsid w:val="00164BCA"/>
    <w:rsid w:val="00175DBF"/>
    <w:rsid w:val="001819BC"/>
    <w:rsid w:val="00181E09"/>
    <w:rsid w:val="00192EDC"/>
    <w:rsid w:val="001A688D"/>
    <w:rsid w:val="001B1CCA"/>
    <w:rsid w:val="001C5BF2"/>
    <w:rsid w:val="001E4392"/>
    <w:rsid w:val="001F6019"/>
    <w:rsid w:val="0020117F"/>
    <w:rsid w:val="00203341"/>
    <w:rsid w:val="00207507"/>
    <w:rsid w:val="00207574"/>
    <w:rsid w:val="00221F9F"/>
    <w:rsid w:val="002232F2"/>
    <w:rsid w:val="00235429"/>
    <w:rsid w:val="00243A6E"/>
    <w:rsid w:val="0024668F"/>
    <w:rsid w:val="00254C4E"/>
    <w:rsid w:val="00257781"/>
    <w:rsid w:val="002858AF"/>
    <w:rsid w:val="00292B01"/>
    <w:rsid w:val="0029521F"/>
    <w:rsid w:val="002A000A"/>
    <w:rsid w:val="002A78E9"/>
    <w:rsid w:val="002B6B0A"/>
    <w:rsid w:val="002C08E2"/>
    <w:rsid w:val="002C5722"/>
    <w:rsid w:val="002F0B9B"/>
    <w:rsid w:val="00307140"/>
    <w:rsid w:val="003256FC"/>
    <w:rsid w:val="003539F4"/>
    <w:rsid w:val="00363D13"/>
    <w:rsid w:val="00367566"/>
    <w:rsid w:val="00383FE7"/>
    <w:rsid w:val="003916E0"/>
    <w:rsid w:val="00391816"/>
    <w:rsid w:val="003B1C73"/>
    <w:rsid w:val="003C1CAB"/>
    <w:rsid w:val="003C6BE3"/>
    <w:rsid w:val="003D4D45"/>
    <w:rsid w:val="003E4F39"/>
    <w:rsid w:val="003E757A"/>
    <w:rsid w:val="003F610E"/>
    <w:rsid w:val="004311ED"/>
    <w:rsid w:val="00444B90"/>
    <w:rsid w:val="004546B5"/>
    <w:rsid w:val="004919C0"/>
    <w:rsid w:val="004C6C14"/>
    <w:rsid w:val="004D0124"/>
    <w:rsid w:val="00506863"/>
    <w:rsid w:val="00510D18"/>
    <w:rsid w:val="00514D77"/>
    <w:rsid w:val="0053328E"/>
    <w:rsid w:val="00557C82"/>
    <w:rsid w:val="00585414"/>
    <w:rsid w:val="005872C1"/>
    <w:rsid w:val="005C4560"/>
    <w:rsid w:val="005C7681"/>
    <w:rsid w:val="005D5C09"/>
    <w:rsid w:val="005E0491"/>
    <w:rsid w:val="005F7E07"/>
    <w:rsid w:val="0061145C"/>
    <w:rsid w:val="00625F94"/>
    <w:rsid w:val="006344FC"/>
    <w:rsid w:val="00636360"/>
    <w:rsid w:val="00653AF0"/>
    <w:rsid w:val="00655632"/>
    <w:rsid w:val="00664FEA"/>
    <w:rsid w:val="00694C7A"/>
    <w:rsid w:val="006A4861"/>
    <w:rsid w:val="006C260D"/>
    <w:rsid w:val="006C7C67"/>
    <w:rsid w:val="007170A3"/>
    <w:rsid w:val="00722B8F"/>
    <w:rsid w:val="007333AE"/>
    <w:rsid w:val="00741CE1"/>
    <w:rsid w:val="007459D5"/>
    <w:rsid w:val="00745B3F"/>
    <w:rsid w:val="00751619"/>
    <w:rsid w:val="00754BFA"/>
    <w:rsid w:val="00761A1C"/>
    <w:rsid w:val="007A0986"/>
    <w:rsid w:val="007B3AB8"/>
    <w:rsid w:val="007F58CE"/>
    <w:rsid w:val="00800843"/>
    <w:rsid w:val="00822282"/>
    <w:rsid w:val="00841733"/>
    <w:rsid w:val="00842113"/>
    <w:rsid w:val="00842747"/>
    <w:rsid w:val="00843770"/>
    <w:rsid w:val="00845248"/>
    <w:rsid w:val="00851885"/>
    <w:rsid w:val="008624A0"/>
    <w:rsid w:val="00894FEC"/>
    <w:rsid w:val="00896504"/>
    <w:rsid w:val="008B63F0"/>
    <w:rsid w:val="008B745D"/>
    <w:rsid w:val="008B7DD0"/>
    <w:rsid w:val="008C0246"/>
    <w:rsid w:val="008C7730"/>
    <w:rsid w:val="008C795D"/>
    <w:rsid w:val="008D2E58"/>
    <w:rsid w:val="008E3A87"/>
    <w:rsid w:val="00907639"/>
    <w:rsid w:val="00927E8C"/>
    <w:rsid w:val="009374D4"/>
    <w:rsid w:val="00942FD5"/>
    <w:rsid w:val="00981D2E"/>
    <w:rsid w:val="009948E1"/>
    <w:rsid w:val="009A1046"/>
    <w:rsid w:val="009A2A61"/>
    <w:rsid w:val="009A75B9"/>
    <w:rsid w:val="009B1293"/>
    <w:rsid w:val="009B417D"/>
    <w:rsid w:val="009D76D6"/>
    <w:rsid w:val="009E215B"/>
    <w:rsid w:val="009F1475"/>
    <w:rsid w:val="009F3AA1"/>
    <w:rsid w:val="00A055B0"/>
    <w:rsid w:val="00A0764E"/>
    <w:rsid w:val="00A33A7B"/>
    <w:rsid w:val="00A43AC4"/>
    <w:rsid w:val="00A454F6"/>
    <w:rsid w:val="00A64622"/>
    <w:rsid w:val="00A672F1"/>
    <w:rsid w:val="00A716BB"/>
    <w:rsid w:val="00A803CF"/>
    <w:rsid w:val="00AC18E6"/>
    <w:rsid w:val="00AE2B66"/>
    <w:rsid w:val="00B171C0"/>
    <w:rsid w:val="00B207CB"/>
    <w:rsid w:val="00B21508"/>
    <w:rsid w:val="00B31D93"/>
    <w:rsid w:val="00B70148"/>
    <w:rsid w:val="00B72F68"/>
    <w:rsid w:val="00B76B7B"/>
    <w:rsid w:val="00BA784F"/>
    <w:rsid w:val="00BB41B1"/>
    <w:rsid w:val="00BC7214"/>
    <w:rsid w:val="00BE27DA"/>
    <w:rsid w:val="00BE77F9"/>
    <w:rsid w:val="00BF59DB"/>
    <w:rsid w:val="00C31394"/>
    <w:rsid w:val="00C34482"/>
    <w:rsid w:val="00C54716"/>
    <w:rsid w:val="00C6043F"/>
    <w:rsid w:val="00C7596F"/>
    <w:rsid w:val="00C858D0"/>
    <w:rsid w:val="00C86B9F"/>
    <w:rsid w:val="00C971E2"/>
    <w:rsid w:val="00CA69D9"/>
    <w:rsid w:val="00CB0921"/>
    <w:rsid w:val="00CB746E"/>
    <w:rsid w:val="00CC257C"/>
    <w:rsid w:val="00D44CE6"/>
    <w:rsid w:val="00D57497"/>
    <w:rsid w:val="00DA052A"/>
    <w:rsid w:val="00DA1083"/>
    <w:rsid w:val="00DB4129"/>
    <w:rsid w:val="00DD6A16"/>
    <w:rsid w:val="00DE1572"/>
    <w:rsid w:val="00DE5A1E"/>
    <w:rsid w:val="00DE7210"/>
    <w:rsid w:val="00E06F4A"/>
    <w:rsid w:val="00E16FF7"/>
    <w:rsid w:val="00E176CF"/>
    <w:rsid w:val="00E37687"/>
    <w:rsid w:val="00E5118B"/>
    <w:rsid w:val="00E77B94"/>
    <w:rsid w:val="00E80878"/>
    <w:rsid w:val="00E87023"/>
    <w:rsid w:val="00ED1C57"/>
    <w:rsid w:val="00ED4E90"/>
    <w:rsid w:val="00F009E2"/>
    <w:rsid w:val="00F13F1D"/>
    <w:rsid w:val="00F30225"/>
    <w:rsid w:val="00F33998"/>
    <w:rsid w:val="00F36051"/>
    <w:rsid w:val="00F43D57"/>
    <w:rsid w:val="00F6248D"/>
    <w:rsid w:val="00F663F9"/>
    <w:rsid w:val="00F76DE0"/>
    <w:rsid w:val="00FA01F0"/>
    <w:rsid w:val="00FA0850"/>
    <w:rsid w:val="00FC5273"/>
    <w:rsid w:val="00FE3F3B"/>
    <w:rsid w:val="00FE70E9"/>
    <w:rsid w:val="00FF686D"/>
    <w:rsid w:val="01521C41"/>
    <w:rsid w:val="01EA5991"/>
    <w:rsid w:val="021871AA"/>
    <w:rsid w:val="02CE1502"/>
    <w:rsid w:val="031D197A"/>
    <w:rsid w:val="0349656E"/>
    <w:rsid w:val="03841202"/>
    <w:rsid w:val="044868C7"/>
    <w:rsid w:val="04816F94"/>
    <w:rsid w:val="055C7934"/>
    <w:rsid w:val="059568CD"/>
    <w:rsid w:val="062E6734"/>
    <w:rsid w:val="084A43DE"/>
    <w:rsid w:val="08B72A20"/>
    <w:rsid w:val="0AC338D6"/>
    <w:rsid w:val="0C154950"/>
    <w:rsid w:val="0DA007CB"/>
    <w:rsid w:val="0F5B038E"/>
    <w:rsid w:val="104D16EA"/>
    <w:rsid w:val="10E81817"/>
    <w:rsid w:val="12220C8C"/>
    <w:rsid w:val="12613F81"/>
    <w:rsid w:val="12FA40BC"/>
    <w:rsid w:val="15183EDE"/>
    <w:rsid w:val="1618384C"/>
    <w:rsid w:val="17797978"/>
    <w:rsid w:val="17980572"/>
    <w:rsid w:val="18802F6D"/>
    <w:rsid w:val="1A3F7FD2"/>
    <w:rsid w:val="1BA13B0C"/>
    <w:rsid w:val="1BB94333"/>
    <w:rsid w:val="1BC52DEB"/>
    <w:rsid w:val="20D50DBD"/>
    <w:rsid w:val="22484B72"/>
    <w:rsid w:val="23397C5E"/>
    <w:rsid w:val="238E0414"/>
    <w:rsid w:val="25331C52"/>
    <w:rsid w:val="274A03D6"/>
    <w:rsid w:val="275071F8"/>
    <w:rsid w:val="28573B2D"/>
    <w:rsid w:val="2A440D1C"/>
    <w:rsid w:val="2B8E2E3C"/>
    <w:rsid w:val="2C713B90"/>
    <w:rsid w:val="2CEA4B67"/>
    <w:rsid w:val="2D5651D2"/>
    <w:rsid w:val="2E091B9D"/>
    <w:rsid w:val="2F8B0F32"/>
    <w:rsid w:val="30B02891"/>
    <w:rsid w:val="30DA28B7"/>
    <w:rsid w:val="352837FA"/>
    <w:rsid w:val="36900AFF"/>
    <w:rsid w:val="36902BD0"/>
    <w:rsid w:val="36B80DCC"/>
    <w:rsid w:val="38A70CA9"/>
    <w:rsid w:val="3D012780"/>
    <w:rsid w:val="42BB4B1B"/>
    <w:rsid w:val="42DC2F34"/>
    <w:rsid w:val="42FB4B4B"/>
    <w:rsid w:val="43086B91"/>
    <w:rsid w:val="43F33186"/>
    <w:rsid w:val="45293631"/>
    <w:rsid w:val="45AE7B92"/>
    <w:rsid w:val="45F604FA"/>
    <w:rsid w:val="465263E1"/>
    <w:rsid w:val="47C77077"/>
    <w:rsid w:val="47EE54BF"/>
    <w:rsid w:val="49471F48"/>
    <w:rsid w:val="499F7320"/>
    <w:rsid w:val="4B7A3539"/>
    <w:rsid w:val="4D2A31D5"/>
    <w:rsid w:val="4E264C2D"/>
    <w:rsid w:val="4F6579A3"/>
    <w:rsid w:val="4F920A6E"/>
    <w:rsid w:val="50EB6448"/>
    <w:rsid w:val="53065167"/>
    <w:rsid w:val="54DB56A5"/>
    <w:rsid w:val="54F20F18"/>
    <w:rsid w:val="553C04A0"/>
    <w:rsid w:val="55617FB6"/>
    <w:rsid w:val="55C9013D"/>
    <w:rsid w:val="55F87D0B"/>
    <w:rsid w:val="55FC7B00"/>
    <w:rsid w:val="560975AC"/>
    <w:rsid w:val="57B0170D"/>
    <w:rsid w:val="581502DD"/>
    <w:rsid w:val="58385710"/>
    <w:rsid w:val="5A4F2748"/>
    <w:rsid w:val="5E7D55C9"/>
    <w:rsid w:val="60652344"/>
    <w:rsid w:val="611F6D02"/>
    <w:rsid w:val="6168025C"/>
    <w:rsid w:val="6197475E"/>
    <w:rsid w:val="61C3539D"/>
    <w:rsid w:val="62F64DC5"/>
    <w:rsid w:val="649856FF"/>
    <w:rsid w:val="663E0DDE"/>
    <w:rsid w:val="68D544E9"/>
    <w:rsid w:val="6B00343A"/>
    <w:rsid w:val="6B3A0413"/>
    <w:rsid w:val="6B70490D"/>
    <w:rsid w:val="6DE57E48"/>
    <w:rsid w:val="6E544B94"/>
    <w:rsid w:val="6EB16444"/>
    <w:rsid w:val="6F5258E0"/>
    <w:rsid w:val="6F741517"/>
    <w:rsid w:val="70882C32"/>
    <w:rsid w:val="71CC4534"/>
    <w:rsid w:val="7346673F"/>
    <w:rsid w:val="743137EB"/>
    <w:rsid w:val="75256605"/>
    <w:rsid w:val="7604194F"/>
    <w:rsid w:val="76474E8E"/>
    <w:rsid w:val="764E1665"/>
    <w:rsid w:val="769D3883"/>
    <w:rsid w:val="76DF5921"/>
    <w:rsid w:val="7719578B"/>
    <w:rsid w:val="77AE5535"/>
    <w:rsid w:val="77F80D35"/>
    <w:rsid w:val="79063E5E"/>
    <w:rsid w:val="7B0B4F31"/>
    <w:rsid w:val="7D036F5C"/>
    <w:rsid w:val="7F55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字符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1119</Characters>
  <Lines>9</Lines>
  <Paragraphs>2</Paragraphs>
  <TotalTime>30</TotalTime>
  <ScaleCrop>false</ScaleCrop>
  <LinksUpToDate>false</LinksUpToDate>
  <CharactersWithSpaces>1313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战魂</cp:lastModifiedBy>
  <cp:lastPrinted>2022-03-07T02:58:35Z</cp:lastPrinted>
  <dcterms:modified xsi:type="dcterms:W3CDTF">2022-03-07T03:00:30Z</dcterms:modified>
  <dc:title>五家渠市场主要商品价格监测表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6D914B8E63BB4142B41DE3EFF0CD4740</vt:lpwstr>
  </property>
</Properties>
</file>