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13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21.5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13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kern w:val="0"/>
                <w:sz w:val="24"/>
              </w:rPr>
              <w:t>日价格波动如下，肉类及水产鱼类价格：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牛</w:t>
            </w:r>
            <w:r>
              <w:rPr>
                <w:kern w:val="0"/>
                <w:sz w:val="24"/>
              </w:rPr>
              <w:t>肉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羊肉、鸡肉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猪肉价格下跌，猪五花肉下跌6.52%、猪排骨（优）下跌9.09%；鱼类价格下跌，鲤鱼下跌12.5%、草鱼下跌10%。市场中大多数蔬菜稳中有降，其中西葫芦下跌16.67%、西芹下跌9.09%、螺丝椒下跌9.09%、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蒜苔上涨9.09%</w:t>
            </w:r>
            <w:r>
              <w:rPr>
                <w:rFonts w:hint="eastAsia"/>
                <w:kern w:val="0"/>
                <w:sz w:val="24"/>
              </w:rPr>
              <w:t>；鸡蛋价格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较上周持平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水果价格较上周持平；</w:t>
            </w:r>
            <w:r>
              <w:rPr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随着气温逐渐回升，部分蔬菜价格呈现下降趋势，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趋于</w:t>
            </w:r>
            <w:r>
              <w:rPr>
                <w:kern w:val="0"/>
                <w:sz w:val="24"/>
              </w:rPr>
              <w:t>平稳。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</w:p>
          <w:p>
            <w:pPr>
              <w:pStyle w:val="5"/>
              <w:widowControl/>
              <w:spacing w:beforeAutospacing="0" w:afterAutospacing="0" w:line="23" w:lineRule="atLeast"/>
              <w:ind w:firstLine="360" w:firstLineChars="200"/>
              <w:jc w:val="both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5F557C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F75DD9"/>
    <w:rsid w:val="1F0B5E46"/>
    <w:rsid w:val="20901AB9"/>
    <w:rsid w:val="20D50DBD"/>
    <w:rsid w:val="22484B72"/>
    <w:rsid w:val="23397C5E"/>
    <w:rsid w:val="238E0414"/>
    <w:rsid w:val="25132C5F"/>
    <w:rsid w:val="25331C52"/>
    <w:rsid w:val="256571E6"/>
    <w:rsid w:val="261B3AF5"/>
    <w:rsid w:val="274A03D6"/>
    <w:rsid w:val="275071F8"/>
    <w:rsid w:val="28573B2D"/>
    <w:rsid w:val="28BC3B9E"/>
    <w:rsid w:val="290F7056"/>
    <w:rsid w:val="292C4071"/>
    <w:rsid w:val="29610CF0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BFA4055"/>
    <w:rsid w:val="4CD44E47"/>
    <w:rsid w:val="4D2A31D5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715EA1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86C7F30"/>
    <w:rsid w:val="79063E5E"/>
    <w:rsid w:val="79524B1B"/>
    <w:rsid w:val="79B52492"/>
    <w:rsid w:val="7B0B4F31"/>
    <w:rsid w:val="7B222A93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691</Characters>
  <Lines>3</Lines>
  <Paragraphs>2</Paragraphs>
  <TotalTime>1</TotalTime>
  <ScaleCrop>false</ScaleCrop>
  <LinksUpToDate>false</LinksUpToDate>
  <CharactersWithSpaces>5758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Administrator</cp:lastModifiedBy>
  <cp:lastPrinted>2023-02-13T11:37:00Z</cp:lastPrinted>
  <dcterms:modified xsi:type="dcterms:W3CDTF">2023-02-13T12:15:51Z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33E7C9AE1C8647CDB175570B49EB65B8</vt:lpwstr>
  </property>
  <property fmtid="{D5CDD505-2E9C-101B-9397-08002B2CF9AE}" pid="4" name="commondata">
    <vt:lpwstr>eyJoZGlkIjoiNmZjNjY4NmRhMDliZWJkYzYzYjEzZTAwNzJhOWVlMzQifQ==</vt:lpwstr>
  </property>
</Properties>
</file>