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58" w:rsidRPr="009447D4" w:rsidRDefault="00160258" w:rsidP="00160258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447D4">
        <w:rPr>
          <w:rFonts w:ascii="黑体" w:eastAsia="黑体" w:hAnsi="黑体" w:hint="eastAsia"/>
          <w:sz w:val="32"/>
          <w:szCs w:val="32"/>
        </w:rPr>
        <w:t>附件1</w:t>
      </w:r>
    </w:p>
    <w:p w:rsidR="00160258" w:rsidRPr="00160258" w:rsidRDefault="00160258" w:rsidP="00160258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160258">
        <w:rPr>
          <w:rFonts w:eastAsia="方正小标宋简体" w:hint="eastAsia"/>
          <w:sz w:val="44"/>
          <w:szCs w:val="44"/>
        </w:rPr>
        <w:t>一级造价工程师职业资格考试代码及名称表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1134"/>
        <w:gridCol w:w="1994"/>
        <w:gridCol w:w="5299"/>
      </w:tblGrid>
      <w:tr w:rsidR="00160258" w:rsidRPr="00775502" w:rsidTr="00AC7E6C">
        <w:trPr>
          <w:trHeight w:hRule="exact" w:val="394"/>
          <w:jc w:val="center"/>
        </w:trPr>
        <w:tc>
          <w:tcPr>
            <w:tcW w:w="873" w:type="dxa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775502"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775502">
              <w:rPr>
                <w:rFonts w:eastAsia="黑体"/>
                <w:sz w:val="28"/>
                <w:szCs w:val="28"/>
              </w:rPr>
              <w:t>级别</w:t>
            </w:r>
          </w:p>
        </w:tc>
        <w:tc>
          <w:tcPr>
            <w:tcW w:w="1994" w:type="dxa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775502">
              <w:rPr>
                <w:rFonts w:eastAsia="黑体"/>
                <w:sz w:val="28"/>
                <w:szCs w:val="28"/>
              </w:rPr>
              <w:t>专业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 w:rsidRPr="00775502">
              <w:rPr>
                <w:rFonts w:eastAsia="黑体"/>
                <w:sz w:val="28"/>
                <w:szCs w:val="28"/>
              </w:rPr>
              <w:t>科目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045</w:t>
            </w:r>
            <w:r w:rsidRPr="00775502">
              <w:rPr>
                <w:rFonts w:eastAsia="仿宋"/>
                <w:sz w:val="28"/>
                <w:szCs w:val="28"/>
              </w:rPr>
              <w:t>．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一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级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造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价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工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程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  <w:r w:rsidRPr="00775502">
              <w:rPr>
                <w:rFonts w:eastAsia="仿宋"/>
                <w:sz w:val="28"/>
                <w:szCs w:val="28"/>
              </w:rPr>
              <w:t>师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 xml:space="preserve">  04</w:t>
            </w:r>
            <w:r w:rsidRPr="00775502">
              <w:rPr>
                <w:rFonts w:eastAsia="仿宋"/>
                <w:sz w:val="24"/>
              </w:rPr>
              <w:t>．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考全科</w:t>
            </w: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ind w:rightChars="-118" w:right="-248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01.</w:t>
            </w:r>
            <w:r w:rsidRPr="00775502">
              <w:rPr>
                <w:rFonts w:eastAsia="仿宋"/>
                <w:sz w:val="24"/>
              </w:rPr>
              <w:t>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1</w:t>
            </w:r>
            <w:r w:rsidRPr="00775502">
              <w:rPr>
                <w:rFonts w:eastAsia="仿宋"/>
                <w:sz w:val="24"/>
              </w:rPr>
              <w:t>．建设工程</w:t>
            </w:r>
            <w:r w:rsidRPr="00775502">
              <w:rPr>
                <w:rFonts w:eastAsia="仿宋"/>
                <w:spacing w:val="-12"/>
                <w:sz w:val="24"/>
              </w:rPr>
              <w:t>造价管理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3</w:t>
            </w:r>
            <w:r w:rsidRPr="00775502">
              <w:rPr>
                <w:rFonts w:eastAsia="仿宋"/>
                <w:sz w:val="24"/>
              </w:rPr>
              <w:t>．</w:t>
            </w:r>
            <w:r w:rsidRPr="00775502">
              <w:rPr>
                <w:rFonts w:eastAsia="仿宋"/>
                <w:spacing w:val="-12"/>
                <w:sz w:val="24"/>
              </w:rPr>
              <w:t>建设工程</w:t>
            </w:r>
            <w:r w:rsidRPr="00775502">
              <w:rPr>
                <w:rFonts w:eastAsia="仿宋"/>
                <w:sz w:val="24"/>
              </w:rPr>
              <w:t>计价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02.</w:t>
            </w:r>
            <w:r w:rsidRPr="00775502">
              <w:rPr>
                <w:rFonts w:eastAsia="仿宋"/>
                <w:sz w:val="24"/>
              </w:rPr>
              <w:t>安装工程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1</w:t>
            </w:r>
            <w:r w:rsidRPr="00775502">
              <w:rPr>
                <w:rFonts w:eastAsia="仿宋"/>
                <w:sz w:val="24"/>
              </w:rPr>
              <w:t>．建设工程</w:t>
            </w:r>
            <w:r w:rsidRPr="00775502">
              <w:rPr>
                <w:rFonts w:eastAsia="仿宋"/>
                <w:spacing w:val="-12"/>
                <w:sz w:val="24"/>
              </w:rPr>
              <w:t>造价管理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．建设工程技术与计量（安装工程）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3</w:t>
            </w:r>
            <w:r w:rsidRPr="00775502">
              <w:rPr>
                <w:rFonts w:eastAsia="仿宋"/>
                <w:sz w:val="24"/>
              </w:rPr>
              <w:t>．</w:t>
            </w:r>
            <w:r w:rsidRPr="00775502">
              <w:rPr>
                <w:rFonts w:eastAsia="仿宋"/>
                <w:spacing w:val="-12"/>
                <w:sz w:val="24"/>
              </w:rPr>
              <w:t>建设工程</w:t>
            </w:r>
            <w:r w:rsidRPr="00775502">
              <w:rPr>
                <w:rFonts w:eastAsia="仿宋"/>
                <w:sz w:val="24"/>
              </w:rPr>
              <w:t>计价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．建设工程造价案例分析（安装工程）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ind w:rightChars="-80" w:right="-168"/>
              <w:jc w:val="lef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03.</w:t>
            </w:r>
            <w:r w:rsidRPr="00775502">
              <w:rPr>
                <w:rFonts w:eastAsia="仿宋"/>
                <w:sz w:val="24"/>
              </w:rPr>
              <w:t>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1</w:t>
            </w:r>
            <w:r w:rsidRPr="00775502">
              <w:rPr>
                <w:rFonts w:eastAsia="仿宋"/>
                <w:sz w:val="24"/>
              </w:rPr>
              <w:t>．建设工程</w:t>
            </w:r>
            <w:r w:rsidRPr="00775502">
              <w:rPr>
                <w:rFonts w:eastAsia="仿宋"/>
                <w:spacing w:val="-12"/>
                <w:sz w:val="24"/>
              </w:rPr>
              <w:t>造价管理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3</w:t>
            </w:r>
            <w:r w:rsidRPr="00775502">
              <w:rPr>
                <w:rFonts w:eastAsia="仿宋"/>
                <w:sz w:val="24"/>
              </w:rPr>
              <w:t>．</w:t>
            </w:r>
            <w:r w:rsidRPr="00775502">
              <w:rPr>
                <w:rFonts w:eastAsia="仿宋"/>
                <w:spacing w:val="-12"/>
                <w:sz w:val="24"/>
              </w:rPr>
              <w:t>建设工程</w:t>
            </w:r>
            <w:r w:rsidRPr="00775502">
              <w:rPr>
                <w:rFonts w:eastAsia="仿宋"/>
                <w:sz w:val="24"/>
              </w:rPr>
              <w:t>计价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04.</w:t>
            </w:r>
            <w:r w:rsidRPr="00775502">
              <w:rPr>
                <w:rFonts w:eastAsia="仿宋"/>
                <w:sz w:val="24"/>
              </w:rPr>
              <w:t>水利工程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1</w:t>
            </w:r>
            <w:r w:rsidRPr="00775502">
              <w:rPr>
                <w:rFonts w:eastAsia="仿宋"/>
                <w:sz w:val="24"/>
              </w:rPr>
              <w:t>．建设工程</w:t>
            </w:r>
            <w:r w:rsidRPr="00775502">
              <w:rPr>
                <w:rFonts w:eastAsia="仿宋"/>
                <w:spacing w:val="-12"/>
                <w:sz w:val="24"/>
              </w:rPr>
              <w:t>造价管理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．建设工程技术与计量（水利工程）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tabs>
                <w:tab w:val="left" w:pos="2807"/>
              </w:tabs>
              <w:spacing w:line="320" w:lineRule="exact"/>
              <w:ind w:left="-1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3</w:t>
            </w:r>
            <w:r w:rsidRPr="00775502">
              <w:rPr>
                <w:rFonts w:eastAsia="仿宋"/>
                <w:sz w:val="24"/>
              </w:rPr>
              <w:t>．</w:t>
            </w:r>
            <w:r w:rsidRPr="00775502">
              <w:rPr>
                <w:rFonts w:eastAsia="仿宋"/>
                <w:spacing w:val="-12"/>
                <w:sz w:val="24"/>
              </w:rPr>
              <w:t>建设工程</w:t>
            </w:r>
            <w:r w:rsidRPr="00775502">
              <w:rPr>
                <w:rFonts w:eastAsia="仿宋"/>
                <w:sz w:val="24"/>
              </w:rPr>
              <w:t>计价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．建设工程造价案例分析（水利工程）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02.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免二科</w:t>
            </w: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ind w:rightChars="-80" w:right="-168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01.</w:t>
            </w:r>
            <w:r w:rsidRPr="00775502">
              <w:rPr>
                <w:rFonts w:eastAsia="仿宋"/>
                <w:sz w:val="24"/>
              </w:rPr>
              <w:t>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02.</w:t>
            </w:r>
            <w:r w:rsidRPr="00775502">
              <w:rPr>
                <w:rFonts w:eastAsia="仿宋"/>
                <w:sz w:val="24"/>
              </w:rPr>
              <w:t>安装工程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．建设工程技术与计量（安装工程）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．建设工程造价案例分析（安装工程）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ind w:rightChars="-80" w:right="-168"/>
              <w:jc w:val="lef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03.</w:t>
            </w:r>
            <w:r w:rsidRPr="00775502">
              <w:rPr>
                <w:rFonts w:eastAsia="仿宋"/>
                <w:sz w:val="24"/>
              </w:rPr>
              <w:t>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04.</w:t>
            </w:r>
            <w:r w:rsidRPr="00775502">
              <w:rPr>
                <w:rFonts w:eastAsia="仿宋"/>
                <w:sz w:val="24"/>
              </w:rPr>
              <w:t>水利工程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．建设工程技术与计量（水利工程）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．建设工程造价案例分析（水利工程）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01.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增报</w:t>
            </w:r>
          </w:p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专业</w:t>
            </w: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ind w:rightChars="-80" w:right="-168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01.</w:t>
            </w:r>
            <w:r w:rsidRPr="00775502">
              <w:rPr>
                <w:rFonts w:eastAsia="仿宋"/>
                <w:sz w:val="24"/>
              </w:rPr>
              <w:t>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．建设工程造价案例分析（土木建筑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02.</w:t>
            </w:r>
            <w:r w:rsidRPr="00775502">
              <w:rPr>
                <w:rFonts w:eastAsia="仿宋"/>
                <w:sz w:val="24"/>
              </w:rPr>
              <w:t>安装工程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．建设工程技术与计量（安装工程）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．建设工程造价案例分析（安装工程）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ind w:rightChars="-80" w:right="-168"/>
              <w:jc w:val="lef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03.</w:t>
            </w:r>
            <w:r w:rsidRPr="00775502">
              <w:rPr>
                <w:rFonts w:eastAsia="仿宋"/>
                <w:sz w:val="24"/>
              </w:rPr>
              <w:t>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．建设工程造价案例分析（交通运输</w:t>
            </w:r>
            <w:r w:rsidRPr="00775502">
              <w:rPr>
                <w:rFonts w:eastAsia="仿宋" w:hint="eastAsia"/>
                <w:sz w:val="24"/>
              </w:rPr>
              <w:t>工程</w:t>
            </w:r>
            <w:r w:rsidRPr="00775502">
              <w:rPr>
                <w:rFonts w:eastAsia="仿宋"/>
                <w:sz w:val="24"/>
              </w:rPr>
              <w:t>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04.</w:t>
            </w:r>
            <w:r w:rsidRPr="00775502">
              <w:rPr>
                <w:rFonts w:eastAsia="仿宋"/>
                <w:sz w:val="24"/>
              </w:rPr>
              <w:t>水利工程</w:t>
            </w: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2</w:t>
            </w:r>
            <w:r w:rsidRPr="00775502">
              <w:rPr>
                <w:rFonts w:eastAsia="仿宋"/>
                <w:sz w:val="24"/>
              </w:rPr>
              <w:t>．建设工程技术与计量（水利工程）</w:t>
            </w:r>
          </w:p>
        </w:tc>
      </w:tr>
      <w:tr w:rsidR="00160258" w:rsidRPr="00775502" w:rsidTr="00AC7E6C">
        <w:trPr>
          <w:trHeight w:hRule="exact" w:val="340"/>
          <w:jc w:val="center"/>
        </w:trPr>
        <w:tc>
          <w:tcPr>
            <w:tcW w:w="873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:rsidR="00160258" w:rsidRPr="00775502" w:rsidRDefault="00160258" w:rsidP="00AC7E6C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160258" w:rsidRPr="00775502" w:rsidRDefault="00160258" w:rsidP="00AC7E6C">
            <w:pPr>
              <w:spacing w:line="320" w:lineRule="exact"/>
              <w:rPr>
                <w:rFonts w:eastAsia="仿宋"/>
                <w:sz w:val="24"/>
              </w:rPr>
            </w:pPr>
            <w:r w:rsidRPr="00775502">
              <w:rPr>
                <w:rFonts w:eastAsia="仿宋"/>
                <w:sz w:val="24"/>
              </w:rPr>
              <w:t>4</w:t>
            </w:r>
            <w:r w:rsidRPr="00775502">
              <w:rPr>
                <w:rFonts w:eastAsia="仿宋"/>
                <w:sz w:val="24"/>
              </w:rPr>
              <w:t>．建设工程造价案例分析（水利工程）</w:t>
            </w:r>
          </w:p>
        </w:tc>
      </w:tr>
    </w:tbl>
    <w:p w:rsidR="00446E61" w:rsidRPr="00160258" w:rsidRDefault="00446E61"/>
    <w:sectPr w:rsidR="00446E61" w:rsidRPr="00160258" w:rsidSect="00B066FB">
      <w:footerReference w:type="even" r:id="rId6"/>
      <w:footerReference w:type="default" r:id="rId7"/>
      <w:pgSz w:w="11906" w:h="16838" w:code="9"/>
      <w:pgMar w:top="2098" w:right="1474" w:bottom="1985" w:left="1588" w:header="851" w:footer="1531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24" w:rsidRDefault="00947A24" w:rsidP="00160258">
      <w:r>
        <w:separator/>
      </w:r>
    </w:p>
  </w:endnote>
  <w:endnote w:type="continuationSeparator" w:id="1">
    <w:p w:rsidR="00947A24" w:rsidRDefault="00947A24" w:rsidP="0016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43196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E05A5" w:rsidRPr="002E05A5" w:rsidRDefault="00446E61" w:rsidP="002E05A5">
        <w:pPr>
          <w:pStyle w:val="a4"/>
          <w:ind w:firstLineChars="200" w:firstLine="360"/>
          <w:rPr>
            <w:rFonts w:ascii="宋体" w:hAnsi="宋体"/>
            <w:sz w:val="28"/>
            <w:szCs w:val="28"/>
          </w:rPr>
        </w:pPr>
        <w:r w:rsidRPr="002E05A5">
          <w:rPr>
            <w:rFonts w:ascii="宋体" w:hAnsi="宋体" w:hint="eastAsia"/>
            <w:sz w:val="28"/>
            <w:szCs w:val="28"/>
          </w:rPr>
          <w:t xml:space="preserve">— </w:t>
        </w:r>
        <w:r w:rsidR="00333346" w:rsidRPr="002E05A5">
          <w:rPr>
            <w:rFonts w:ascii="宋体" w:hAnsi="宋体"/>
            <w:sz w:val="28"/>
            <w:szCs w:val="28"/>
          </w:rPr>
          <w:fldChar w:fldCharType="begin"/>
        </w:r>
        <w:r w:rsidRPr="002E05A5">
          <w:rPr>
            <w:rFonts w:ascii="宋体" w:hAnsi="宋体"/>
            <w:sz w:val="28"/>
            <w:szCs w:val="28"/>
          </w:rPr>
          <w:instrText>PAGE   \* MERGEFORMAT</w:instrText>
        </w:r>
        <w:r w:rsidR="00333346" w:rsidRPr="002E05A5">
          <w:rPr>
            <w:rFonts w:ascii="宋体" w:hAnsi="宋体"/>
            <w:sz w:val="28"/>
            <w:szCs w:val="28"/>
          </w:rPr>
          <w:fldChar w:fldCharType="separate"/>
        </w:r>
        <w:r w:rsidRPr="00546726">
          <w:rPr>
            <w:rFonts w:ascii="宋体" w:hAnsi="宋体"/>
            <w:noProof/>
            <w:sz w:val="28"/>
            <w:szCs w:val="28"/>
            <w:lang w:val="zh-CN"/>
          </w:rPr>
          <w:t>12</w:t>
        </w:r>
        <w:r w:rsidR="00333346" w:rsidRPr="002E05A5">
          <w:rPr>
            <w:rFonts w:ascii="宋体" w:hAnsi="宋体"/>
            <w:sz w:val="28"/>
            <w:szCs w:val="28"/>
          </w:rPr>
          <w:fldChar w:fldCharType="end"/>
        </w:r>
        <w:r w:rsidRPr="002E05A5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2" w:rsidRPr="002E05A5" w:rsidRDefault="00333346" w:rsidP="002E05A5">
    <w:pPr>
      <w:pStyle w:val="a4"/>
      <w:wordWrap w:val="0"/>
      <w:jc w:val="right"/>
      <w:rPr>
        <w:rFonts w:ascii="宋体" w:hAnsi="宋体"/>
        <w:sz w:val="28"/>
        <w:szCs w:val="28"/>
      </w:rPr>
    </w:pPr>
    <w:sdt>
      <w:sdtPr>
        <w:id w:val="938797344"/>
        <w:docPartObj>
          <w:docPartGallery w:val="Page Numbers (Bottom of Page)"/>
          <w:docPartUnique/>
        </w:docPartObj>
      </w:sdtPr>
      <w:sdtEndPr>
        <w:rPr>
          <w:rFonts w:ascii="宋体" w:hAnsi="宋体"/>
          <w:sz w:val="28"/>
          <w:szCs w:val="28"/>
        </w:rPr>
      </w:sdtEndPr>
      <w:sdtContent>
        <w:r w:rsidR="00446E61" w:rsidRPr="002E05A5">
          <w:rPr>
            <w:rFonts w:ascii="宋体" w:hAnsi="宋体"/>
            <w:sz w:val="28"/>
            <w:szCs w:val="28"/>
          </w:rPr>
          <w:t>—</w:t>
        </w:r>
        <w:r w:rsidRPr="002E05A5">
          <w:rPr>
            <w:rFonts w:ascii="宋体" w:hAnsi="宋体"/>
            <w:sz w:val="28"/>
            <w:szCs w:val="28"/>
          </w:rPr>
          <w:fldChar w:fldCharType="begin"/>
        </w:r>
        <w:r w:rsidR="00446E61" w:rsidRPr="002E05A5">
          <w:rPr>
            <w:rFonts w:ascii="宋体" w:hAnsi="宋体"/>
            <w:sz w:val="28"/>
            <w:szCs w:val="28"/>
          </w:rPr>
          <w:instrText>PAGE   \* MERGEFORMAT</w:instrText>
        </w:r>
        <w:r w:rsidRPr="002E05A5">
          <w:rPr>
            <w:rFonts w:ascii="宋体" w:hAnsi="宋体"/>
            <w:sz w:val="28"/>
            <w:szCs w:val="28"/>
          </w:rPr>
          <w:fldChar w:fldCharType="separate"/>
        </w:r>
        <w:r w:rsidR="009447D4" w:rsidRPr="009447D4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2E05A5">
          <w:rPr>
            <w:rFonts w:ascii="宋体" w:hAnsi="宋体"/>
            <w:sz w:val="28"/>
            <w:szCs w:val="28"/>
          </w:rPr>
          <w:fldChar w:fldCharType="end"/>
        </w:r>
      </w:sdtContent>
    </w:sdt>
    <w:r w:rsidR="00446E61" w:rsidRPr="002E05A5"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24" w:rsidRDefault="00947A24" w:rsidP="00160258">
      <w:r>
        <w:separator/>
      </w:r>
    </w:p>
  </w:footnote>
  <w:footnote w:type="continuationSeparator" w:id="1">
    <w:p w:rsidR="00947A24" w:rsidRDefault="00947A24" w:rsidP="00160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258"/>
    <w:rsid w:val="00160258"/>
    <w:rsid w:val="00333346"/>
    <w:rsid w:val="00446E61"/>
    <w:rsid w:val="009447D4"/>
    <w:rsid w:val="0094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2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258"/>
    <w:rPr>
      <w:sz w:val="18"/>
      <w:szCs w:val="18"/>
    </w:rPr>
  </w:style>
  <w:style w:type="paragraph" w:styleId="a5">
    <w:name w:val="Body Text Indent"/>
    <w:basedOn w:val="a"/>
    <w:link w:val="Char1"/>
    <w:rsid w:val="00160258"/>
    <w:pPr>
      <w:spacing w:line="420" w:lineRule="atLeast"/>
      <w:ind w:left="945" w:hanging="945"/>
    </w:pPr>
    <w:rPr>
      <w:rFonts w:ascii="仿宋_GB2312" w:eastAsia="仿宋_GB2312"/>
      <w:sz w:val="28"/>
    </w:rPr>
  </w:style>
  <w:style w:type="character" w:customStyle="1" w:styleId="Char1">
    <w:name w:val="正文文本缩进 Char"/>
    <w:basedOn w:val="a0"/>
    <w:link w:val="a5"/>
    <w:rsid w:val="00160258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2023-07-19T09:26:00Z</dcterms:created>
  <dcterms:modified xsi:type="dcterms:W3CDTF">2023-07-21T08:37:00Z</dcterms:modified>
</cp:coreProperties>
</file>