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企业名称：玛纳斯县新湖德力天然气有限责任公司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916523245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56463342K</w:t>
      </w:r>
    </w:p>
    <w:p>
      <w:pP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法定代表人/负责人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15"/>
          <w:sz w:val="32"/>
          <w:szCs w:val="32"/>
          <w:shd w:val="clear" w:fill="FFFFFF"/>
        </w:rPr>
        <w:t>董宇飞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许可范围：汽油、柴油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行政许可决定文书名称:危险化学品经营许可证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行政许可决定书文号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：新兵六危化经字〔2023〕000031</w:t>
      </w: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有效期：2023年9月23日—2026年9月22日</w:t>
      </w:r>
    </w:p>
    <w:p>
      <w:pPr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Y1Yjk1MGJiNDU5NTc4ZWY1ODYwMTdjOTc0YTYifQ=="/>
  </w:docVars>
  <w:rsids>
    <w:rsidRoot w:val="00000000"/>
    <w:rsid w:val="0D5144CC"/>
    <w:rsid w:val="0FF33DF9"/>
    <w:rsid w:val="2AD9548C"/>
    <w:rsid w:val="2C9E7382"/>
    <w:rsid w:val="61D3326E"/>
    <w:rsid w:val="6D9D6331"/>
    <w:rsid w:val="6DB1671B"/>
    <w:rsid w:val="7F28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139</Characters>
  <Lines>0</Lines>
  <Paragraphs>0</Paragraphs>
  <TotalTime>0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2023-02-27T08:37:00Z</dcterms:created>
  <dc:creator>Lenovo</dc:creator>
  <cp:lastModifiedBy>艾的远征</cp:lastModifiedBy>
  <dcterms:modified xsi:type="dcterms:W3CDTF">2023-08-15T09:50:44Z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84AFD19ABE564CA1A25B013005A11B97</vt:lpwstr>
  </property>
</Properties>
</file>