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小标宋简体" w:cs="方正小标宋简体"/>
          <w:sz w:val="44"/>
          <w:szCs w:val="44"/>
        </w:rPr>
      </w:pPr>
      <w:r>
        <w:rPr>
          <w:rFonts w:hint="eastAsia" w:ascii="Times New Roman" w:hAnsi="Times New Roman" w:eastAsia="黑体" w:cs="黑体"/>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非煤矿山企业安全生产许可办理服务指南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lang w:val="en-US" w:eastAsia="zh-CN"/>
        </w:rPr>
        <w:t>《</w:t>
      </w:r>
      <w:r>
        <w:rPr>
          <w:rFonts w:ascii="Times New Roman" w:hAnsi="Times New Roman" w:eastAsia="仿宋_GB2312"/>
          <w:sz w:val="32"/>
          <w:szCs w:val="32"/>
        </w:rPr>
        <w:t>非煤矿矿山企业安全生产许可证实施办法</w:t>
      </w:r>
      <w:r>
        <w:rPr>
          <w:rFonts w:ascii="Times New Roman" w:hAnsi="Times New Roman" w:eastAsia="仿宋_GB2312"/>
          <w:sz w:val="32"/>
          <w:szCs w:val="32"/>
          <w:lang w:val="en-US" w:eastAsia="zh-CN"/>
        </w:rPr>
        <w:t>》（</w:t>
      </w:r>
      <w:r>
        <w:rPr>
          <w:rFonts w:ascii="Times New Roman" w:hAnsi="Times New Roman" w:eastAsia="仿宋_GB2312"/>
          <w:sz w:val="32"/>
          <w:szCs w:val="32"/>
        </w:rPr>
        <w:t>2009年6月8日国家安全生产监督管理总局令第20号公布，自2009年6月8日起施行；根据2015年5月26日国家安全生产监督管理总局令第78号修正</w:t>
      </w:r>
      <w:r>
        <w:rPr>
          <w:rFonts w:hint="eastAsia" w:ascii="Times New Roman" w:hAnsi="Times New Roman" w:eastAsia="仿宋_GB2312"/>
          <w:sz w:val="32"/>
          <w:szCs w:val="32"/>
          <w:lang w:val="en-US" w:eastAsia="zh-CN"/>
        </w:rPr>
        <w:t>）第二条、第八条、第十六条、第十七条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二、承办科室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新疆生产建设兵团第六师</w:t>
      </w:r>
      <w:r>
        <w:rPr>
          <w:rFonts w:hint="eastAsia" w:ascii="Times New Roman" w:hAnsi="Times New Roman" w:eastAsia="仿宋_GB2312"/>
          <w:sz w:val="32"/>
          <w:szCs w:val="32"/>
          <w:lang w:val="en-US" w:eastAsia="zh-CN"/>
        </w:rPr>
        <w:t>五家渠市</w:t>
      </w:r>
      <w:r>
        <w:rPr>
          <w:rFonts w:ascii="Times New Roman" w:hAnsi="Times New Roman" w:eastAsia="仿宋_GB2312"/>
          <w:sz w:val="32"/>
          <w:szCs w:val="32"/>
        </w:rPr>
        <w:t>应急管理</w:t>
      </w:r>
      <w:r>
        <w:rPr>
          <w:rFonts w:hint="eastAsia" w:ascii="Times New Roman" w:hAnsi="Times New Roman" w:eastAsia="仿宋_GB2312"/>
          <w:sz w:val="32"/>
          <w:szCs w:val="32"/>
          <w:lang w:val="en-US" w:eastAsia="zh-CN"/>
        </w:rPr>
        <w:t>综合行政执法支队三大队（矿山监管科）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师市行政区域内的非煤矿山企业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从事非煤矿山安全生产的企业，基本条件应当符合</w:t>
      </w:r>
      <w:r>
        <w:rPr>
          <w:rFonts w:ascii="Times New Roman" w:hAnsi="Times New Roman" w:eastAsia="仿宋_GB2312"/>
          <w:sz w:val="32"/>
          <w:szCs w:val="32"/>
          <w:lang w:val="en-US" w:eastAsia="zh-CN"/>
        </w:rPr>
        <w:t>《</w:t>
      </w:r>
      <w:r>
        <w:rPr>
          <w:rFonts w:ascii="Times New Roman" w:hAnsi="Times New Roman" w:eastAsia="仿宋_GB2312"/>
          <w:sz w:val="32"/>
          <w:szCs w:val="32"/>
        </w:rPr>
        <w:t>非煤矿矿山企业安全生产许可证实施办法</w:t>
      </w:r>
      <w:r>
        <w:rPr>
          <w:rFonts w:ascii="Times New Roman" w:hAnsi="Times New Roman" w:eastAsia="仿宋_GB2312"/>
          <w:sz w:val="32"/>
          <w:szCs w:val="32"/>
          <w:lang w:val="en-US" w:eastAsia="zh-CN"/>
        </w:rPr>
        <w:t>》（</w:t>
      </w:r>
      <w:r>
        <w:rPr>
          <w:rFonts w:ascii="Times New Roman" w:hAnsi="Times New Roman" w:eastAsia="仿宋_GB2312"/>
          <w:sz w:val="32"/>
          <w:szCs w:val="32"/>
        </w:rPr>
        <w:t>2009年6月8日国家安全生产监督管理总局令第20号公布，自2009年6月8日起施行；根据2015年5月26日国家安全生产监督管理总局令第78号修正</w:t>
      </w:r>
      <w:r>
        <w:rPr>
          <w:rFonts w:hint="eastAsia" w:ascii="Times New Roman" w:hAnsi="Times New Roman" w:eastAsia="仿宋_GB2312"/>
          <w:sz w:val="32"/>
          <w:szCs w:val="32"/>
          <w:lang w:val="en-US" w:eastAsia="zh-CN"/>
        </w:rPr>
        <w:t>）第六条的要求。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（一）安全生产许可证申请书；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（二）工商营业执照复印件；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（三）采矿许可证复印件；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（四）各种安全生产责任制复印件；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（五）安全生产规章制度和操作规程目录清单；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（六）设置安全生产管理机构或者配备专职安全生产管理人员的文件复印件；</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eastAsia" w:ascii="Times New Roman" w:hAnsi="Times New Roman" w:eastAsia="仿宋_GB2312"/>
          <w:spacing w:val="-6"/>
          <w:sz w:val="32"/>
          <w:szCs w:val="32"/>
          <w:lang w:val="en-US" w:eastAsia="zh-CN"/>
        </w:rPr>
      </w:pPr>
      <w:r>
        <w:rPr>
          <w:rFonts w:hint="eastAsia" w:ascii="Times New Roman" w:hAnsi="Times New Roman" w:eastAsia="仿宋_GB2312"/>
          <w:spacing w:val="-6"/>
          <w:sz w:val="32"/>
          <w:szCs w:val="32"/>
          <w:lang w:val="en-US" w:eastAsia="zh-CN"/>
        </w:rPr>
        <w:t>（七）主要负责人和安全生产管理人员安全资格证书复印件；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（八）特种作业人员操作资格证书复印件；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（九）足额提取安全生产费用的证明材料；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（十）为从业人员缴纳工伤保险费的证明材料；因特殊情况不能办理工伤保险的，可以出具办理安全生产责任保险的证明材料；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（十一）涉及人身安全、危险性较大的海洋石油开采特种设备和矿山井下特种设备由具备相应资质的检测检验机构出具合格的检测检验报告，并取得安全使用证或者安全标志；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（十二）事故应急救援预案，设立事故应急救援组织的文件或者与矿山救护队、其他应急救援组织签订的救护协议；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（十三）矿山建设项目安全设施验收合格的书面报告。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1.受理：对申请人通过“线上”（“新疆生产建设兵团政务服务网”）或“线下”（</w:t>
      </w:r>
      <w:r>
        <w:rPr>
          <w:rFonts w:ascii="Times New Roman" w:hAnsi="Times New Roman" w:eastAsia="仿宋_GB2312"/>
          <w:sz w:val="32"/>
          <w:szCs w:val="32"/>
        </w:rPr>
        <w:t>五家渠市长征东街1303号行政综合楼政务服务中心大厅二楼12号综合代办窗口</w:t>
      </w:r>
      <w:r>
        <w:rPr>
          <w:rFonts w:hint="eastAsia" w:ascii="Times New Roman" w:hAnsi="Times New Roman" w:eastAsia="仿宋_GB2312"/>
          <w:sz w:val="32"/>
          <w:szCs w:val="32"/>
          <w:lang w:val="en-US" w:eastAsia="zh-CN"/>
        </w:rPr>
        <w:t>）提交的申请材料，进行预审核受理。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2.审查：在规定期限内对申请人提交的申请材料进行审查（根据法定条件和程序，需要对申请材料的实质内容进行核实的，</w:t>
      </w:r>
      <w:r>
        <w:rPr>
          <w:rFonts w:hint="eastAsia" w:ascii="Times New Roman" w:hAnsi="Times New Roman" w:eastAsia="仿宋_GB2312"/>
          <w:spacing w:val="-6"/>
          <w:sz w:val="32"/>
          <w:szCs w:val="32"/>
          <w:lang w:val="en-US" w:eastAsia="zh-CN"/>
        </w:rPr>
        <w:t>行政机关应当指派两名以上工作人员进行核查），并出具审查意见。</w:t>
      </w:r>
    </w:p>
    <w:p>
      <w:pPr>
        <w:keepNext w:val="0"/>
        <w:keepLines w:val="0"/>
        <w:pageBreakBefore w:val="0"/>
        <w:widowControl/>
        <w:kinsoku/>
        <w:wordWrap/>
        <w:overflowPunct w:val="0"/>
        <w:topLinePunct w:val="0"/>
        <w:autoSpaceDE w:val="0"/>
        <w:autoSpaceDN w:val="0"/>
        <w:bidi w:val="0"/>
        <w:adjustRightInd w:val="0"/>
        <w:snapToGrid w:val="0"/>
        <w:spacing w:line="550" w:lineRule="exact"/>
        <w:ind w:firstLine="640" w:firstLineChars="200"/>
        <w:jc w:val="left"/>
        <w:textAlignment w:val="baseline"/>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3.决定：根据审查意见，在法定期限内按照《</w:t>
      </w:r>
      <w:r>
        <w:rPr>
          <w:rFonts w:hint="default" w:ascii="Times New Roman" w:hAnsi="Times New Roman" w:eastAsia="仿宋_GB2312"/>
          <w:sz w:val="32"/>
          <w:szCs w:val="32"/>
          <w:lang w:val="en-US" w:eastAsia="zh-CN"/>
        </w:rPr>
        <w:t>第六师五家渠市应急管理局行政</w:t>
      </w:r>
      <w:r>
        <w:rPr>
          <w:rFonts w:hint="eastAsia" w:ascii="Times New Roman" w:hAnsi="Times New Roman" w:eastAsia="仿宋_GB2312"/>
          <w:sz w:val="32"/>
          <w:szCs w:val="32"/>
          <w:lang w:val="en-US" w:eastAsia="zh-CN"/>
        </w:rPr>
        <w:t>许可</w:t>
      </w:r>
      <w:r>
        <w:rPr>
          <w:rFonts w:hint="default" w:ascii="Times New Roman" w:hAnsi="Times New Roman" w:eastAsia="仿宋_GB2312"/>
          <w:sz w:val="32"/>
          <w:szCs w:val="32"/>
          <w:lang w:val="en-US" w:eastAsia="zh-CN"/>
        </w:rPr>
        <w:t>工作流程</w:t>
      </w:r>
      <w:r>
        <w:rPr>
          <w:rFonts w:hint="eastAsia" w:ascii="Times New Roman" w:hAnsi="Times New Roman" w:eastAsia="仿宋_GB2312"/>
          <w:sz w:val="32"/>
          <w:szCs w:val="32"/>
          <w:lang w:val="en-US" w:eastAsia="zh-CN"/>
        </w:rPr>
        <w:t>》程序作出行政许可决定。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4.办结：（一）行政机关依法作出予以行政许可书面决定的，向申请人颁发加盖本行政机关印章的行政许可证件。（二）行政机关依法作出不予行政许可的书面决定的，应当说明理由，</w:t>
      </w:r>
      <w:r>
        <w:rPr>
          <w:rFonts w:hint="eastAsia" w:ascii="Times New Roman" w:hAnsi="Times New Roman" w:eastAsia="仿宋_GB2312"/>
          <w:spacing w:val="-6"/>
          <w:sz w:val="32"/>
          <w:szCs w:val="32"/>
          <w:lang w:val="en-US" w:eastAsia="zh-CN"/>
        </w:rPr>
        <w:t>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5.送达：在规定期限内，向申请人颁发、送达行政许可证件。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七、服务时限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法定时限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45个工作日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承诺时限：5个工作日（</w:t>
      </w:r>
      <w:r>
        <w:rPr>
          <w:rFonts w:ascii="Times New Roman" w:hAnsi="Times New Roman" w:eastAsia="仿宋_GB2312"/>
          <w:sz w:val="32"/>
          <w:szCs w:val="32"/>
        </w:rPr>
        <w:t>不含国家法定节假日和现场核查</w:t>
      </w:r>
      <w:r>
        <w:rPr>
          <w:rFonts w:hint="eastAsia" w:ascii="Times New Roman" w:hAnsi="Times New Roman" w:eastAsia="仿宋_GB2312"/>
          <w:sz w:val="32"/>
          <w:szCs w:val="32"/>
          <w:lang w:eastAsia="zh-CN"/>
        </w:rPr>
        <w:t>、</w:t>
      </w:r>
      <w:r>
        <w:rPr>
          <w:rFonts w:ascii="Times New Roman" w:hAnsi="Times New Roman" w:eastAsia="仿宋_GB2312"/>
          <w:sz w:val="32"/>
          <w:szCs w:val="32"/>
        </w:rPr>
        <w:t>材料</w:t>
      </w:r>
      <w:r>
        <w:rPr>
          <w:rFonts w:hint="eastAsia" w:ascii="Times New Roman" w:hAnsi="Times New Roman" w:eastAsia="仿宋_GB2312"/>
          <w:sz w:val="32"/>
          <w:szCs w:val="32"/>
          <w:lang w:val="en-US" w:eastAsia="zh-CN"/>
        </w:rPr>
        <w:t>补正</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问题隐患</w:t>
      </w:r>
      <w:r>
        <w:rPr>
          <w:rFonts w:ascii="Times New Roman" w:hAnsi="Times New Roman" w:eastAsia="仿宋_GB2312"/>
          <w:sz w:val="32"/>
          <w:szCs w:val="32"/>
        </w:rPr>
        <w:t>整改</w:t>
      </w:r>
      <w:r>
        <w:rPr>
          <w:rFonts w:hint="eastAsia" w:ascii="Times New Roman" w:hAnsi="Times New Roman" w:eastAsia="仿宋_GB2312"/>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八、收费依据及标准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不收费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0994-5800540   15199370688   13201000418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附件：7-1.《非煤矿山企业安全生产许可证》申请资料模板</w:t>
      </w:r>
    </w:p>
    <w:p>
      <w:pPr>
        <w:keepNext w:val="0"/>
        <w:keepLines w:val="0"/>
        <w:pageBreakBefore w:val="0"/>
        <w:kinsoku/>
        <w:wordWrap/>
        <w:topLinePunct w:val="0"/>
        <w:bidi w:val="0"/>
        <w:spacing w:line="550" w:lineRule="exact"/>
        <w:ind w:firstLine="1600" w:firstLineChars="500"/>
        <w:rPr>
          <w:rFonts w:hint="eastAsia" w:ascii="Times New Roman" w:hAnsi="Times New Roman" w:eastAsia="仿宋_GB2312"/>
          <w:sz w:val="32"/>
          <w:szCs w:val="32"/>
          <w:lang w:val="en-US" w:eastAsia="zh-CN"/>
        </w:rPr>
        <w:sectPr>
          <w:pgSz w:w="11905" w:h="16838"/>
          <w:pgMar w:top="2098" w:right="1531"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hint="eastAsia" w:ascii="Times New Roman" w:hAnsi="Times New Roman" w:eastAsia="仿宋_GB2312"/>
          <w:sz w:val="32"/>
          <w:szCs w:val="32"/>
          <w:lang w:val="en-US" w:eastAsia="zh-CN"/>
        </w:rPr>
        <w:t>7-2.办事流程图</w:t>
      </w:r>
    </w:p>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附件7-1：</w:t>
      </w:r>
    </w:p>
    <w:p>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《非煤矿矿山安全生产许可证》申请资料模版</w:t>
      </w:r>
    </w:p>
    <w:p>
      <w:pPr>
        <w:ind w:firstLine="640" w:firstLineChars="200"/>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一、安全生产许可证申请书</w:t>
      </w:r>
    </w:p>
    <w:p>
      <w:pPr>
        <w:spacing w:line="480" w:lineRule="auto"/>
        <w:rPr>
          <w:rFonts w:hint="eastAsia" w:ascii="Times New Roman" w:hAnsi="Times New Roman"/>
          <w:u w:val="single"/>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27305</wp:posOffset>
                </wp:positionV>
                <wp:extent cx="5692140" cy="6593840"/>
                <wp:effectExtent l="4445" t="4445" r="18415" b="12065"/>
                <wp:wrapNone/>
                <wp:docPr id="32" name="文本框 32"/>
                <wp:cNvGraphicFramePr/>
                <a:graphic xmlns:a="http://schemas.openxmlformats.org/drawingml/2006/main">
                  <a:graphicData uri="http://schemas.microsoft.com/office/word/2010/wordprocessingShape">
                    <wps:wsp>
                      <wps:cNvSpPr txBox="1"/>
                      <wps:spPr>
                        <a:xfrm flipH="1">
                          <a:off x="988695" y="1340485"/>
                          <a:ext cx="5692140" cy="6593840"/>
                        </a:xfrm>
                        <a:prstGeom prst="rect">
                          <a:avLst/>
                        </a:prstGeom>
                        <a:no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5.1pt;margin-top:2.15pt;height:519.2pt;width:448.2pt;z-index:251659264;mso-width-relative:page;mso-height-relative:page;" filled="f" stroked="t" coordsize="21600,21600" o:gfxdata="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9MNbHZAAAACgEAAA8AAAAAAAAAAQAgAAAAIgAAAGRycy9kb3ducmV2LnhtbFBL&#10;AQIUABQAAAAIAIdO4kB543r3ZwIAALQEAAAOAAAAAAAAAAEAIAAAACgBAABkcnMvZTJvRG9jLnht&#10;bFBLBQYAAAAABgAGAFkBAAABBgAAAAA=&#10;">
                <v:fill on="f" focussize="0,0"/>
                <v:stroke weight="0.5pt" color="#000000" joinstyle="round"/>
                <v:imagedata o:title=""/>
                <o:lock v:ext="edit" aspectratio="f"/>
                <v:textbox>
                  <w:txbxContent>
                    <w:p/>
                  </w:txbxContent>
                </v:textbox>
              </v:shape>
            </w:pict>
          </mc:Fallback>
        </mc:AlternateContent>
      </w:r>
      <w:r>
        <w:rPr>
          <w:rFonts w:hint="eastAsia" w:ascii="Times New Roman" w:hAnsi="Times New Roman"/>
        </w:rPr>
        <w:t>申请编号：</w:t>
      </w:r>
      <w:r>
        <w:rPr>
          <w:rFonts w:hint="eastAsia" w:ascii="Times New Roman" w:hAnsi="Times New Roman"/>
          <w:u w:val="single"/>
        </w:rPr>
        <w:t xml:space="preserve">              </w:t>
      </w:r>
      <w:r>
        <w:rPr>
          <w:rFonts w:hint="eastAsia" w:ascii="Times New Roman" w:hAnsi="Times New Roman"/>
        </w:rPr>
        <w:t xml:space="preserve">                                      受理编号：</w:t>
      </w:r>
      <w:r>
        <w:rPr>
          <w:rFonts w:hint="eastAsia" w:ascii="Times New Roman" w:hAnsi="Times New Roman"/>
          <w:u w:val="single"/>
        </w:rPr>
        <w:t xml:space="preserve">           </w:t>
      </w:r>
    </w:p>
    <w:p>
      <w:pPr>
        <w:spacing w:line="480" w:lineRule="auto"/>
        <w:rPr>
          <w:rFonts w:hint="eastAsia" w:ascii="Times New Roman" w:hAnsi="Times New Roman"/>
        </w:rPr>
      </w:pPr>
      <w:r>
        <w:rPr>
          <w:rFonts w:hint="eastAsia" w:ascii="Times New Roman" w:hAnsi="Times New Roman"/>
        </w:rPr>
        <w:t>申请日期：</w:t>
      </w:r>
      <w:r>
        <w:rPr>
          <w:rFonts w:hint="eastAsia" w:ascii="Times New Roman" w:hAnsi="Times New Roman"/>
          <w:u w:val="single"/>
        </w:rPr>
        <w:t xml:space="preserve">              </w:t>
      </w:r>
      <w:r>
        <w:rPr>
          <w:rFonts w:hint="eastAsia" w:ascii="Times New Roman" w:hAnsi="Times New Roman"/>
        </w:rPr>
        <w:t xml:space="preserve">                                      受理日期：</w:t>
      </w:r>
      <w:r>
        <w:rPr>
          <w:rFonts w:hint="eastAsia" w:ascii="Times New Roman" w:hAnsi="Times New Roman"/>
          <w:u w:val="single"/>
        </w:rPr>
        <w:t xml:space="preserve">           </w:t>
      </w:r>
    </w:p>
    <w:p>
      <w:pPr>
        <w:jc w:val="center"/>
        <w:rPr>
          <w:rFonts w:hint="eastAsia" w:ascii="Times New Roman" w:hAnsi="Times New Roman" w:eastAsia="黑体"/>
          <w:sz w:val="28"/>
          <w:szCs w:val="28"/>
        </w:rPr>
      </w:pPr>
      <w:r>
        <w:rPr>
          <w:rFonts w:hint="eastAsia" w:ascii="Times New Roman" w:hAnsi="Times New Roman" w:eastAsia="黑体"/>
          <w:sz w:val="28"/>
          <w:szCs w:val="28"/>
        </w:rPr>
        <w:t>非煤矿矿山企业</w:t>
      </w:r>
    </w:p>
    <w:p>
      <w:pPr>
        <w:jc w:val="center"/>
        <w:rPr>
          <w:rFonts w:hint="eastAsia" w:ascii="Times New Roman" w:hAnsi="Times New Roman" w:eastAsia="黑体"/>
          <w:sz w:val="24"/>
        </w:rPr>
      </w:pPr>
    </w:p>
    <w:p>
      <w:pPr>
        <w:jc w:val="center"/>
        <w:rPr>
          <w:rFonts w:hint="eastAsia" w:ascii="Times New Roman" w:hAnsi="Times New Roman" w:eastAsia="黑体"/>
          <w:sz w:val="36"/>
        </w:rPr>
      </w:pPr>
      <w:r>
        <w:rPr>
          <w:rFonts w:hint="eastAsia" w:ascii="Times New Roman" w:hAnsi="Times New Roman" w:eastAsia="黑体"/>
          <w:sz w:val="36"/>
        </w:rPr>
        <w:t>安  全  生  产  许  可  证</w:t>
      </w:r>
    </w:p>
    <w:p>
      <w:pPr>
        <w:jc w:val="center"/>
        <w:rPr>
          <w:rFonts w:hint="eastAsia" w:ascii="Times New Roman" w:hAnsi="Times New Roman" w:eastAsia="黑体"/>
          <w:sz w:val="36"/>
        </w:rPr>
      </w:pPr>
    </w:p>
    <w:p>
      <w:pPr>
        <w:jc w:val="center"/>
        <w:rPr>
          <w:rFonts w:hint="eastAsia" w:ascii="Times New Roman" w:hAnsi="Times New Roman"/>
        </w:rPr>
      </w:pPr>
      <w:r>
        <w:rPr>
          <w:rFonts w:hint="eastAsia" w:ascii="Times New Roman" w:hAnsi="Times New Roman" w:eastAsia="黑体"/>
          <w:sz w:val="36"/>
        </w:rPr>
        <w:t>申  请  书</w:t>
      </w:r>
    </w:p>
    <w:p>
      <w:pPr>
        <w:ind w:firstLine="1440" w:firstLineChars="480"/>
        <w:rPr>
          <w:rFonts w:hint="eastAsia" w:ascii="Times New Roman" w:hAnsi="Times New Roman"/>
          <w:sz w:val="30"/>
        </w:rPr>
      </w:pPr>
      <w:r>
        <w:rPr>
          <w:rFonts w:hint="eastAsia" w:ascii="Times New Roman" w:hAnsi="Times New Roman"/>
          <w:sz w:val="30"/>
        </w:rPr>
        <w:t xml:space="preserve">申请单位 </w:t>
      </w:r>
      <w:r>
        <w:rPr>
          <w:rFonts w:hint="eastAsia" w:ascii="Times New Roman" w:hAnsi="Times New Roman"/>
          <w:sz w:val="30"/>
          <w:u w:val="single"/>
        </w:rPr>
        <w:t xml:space="preserve">       </w:t>
      </w:r>
      <w:r>
        <w:rPr>
          <w:rFonts w:ascii="Times New Roman" w:hAnsi="Times New Roman"/>
          <w:sz w:val="30"/>
          <w:u w:val="single"/>
        </w:rPr>
        <w:t>xxxxxxx</w:t>
      </w:r>
      <w:r>
        <w:rPr>
          <w:rFonts w:hint="eastAsia" w:ascii="Times New Roman" w:hAnsi="Times New Roman"/>
          <w:sz w:val="30"/>
          <w:u w:val="single"/>
        </w:rPr>
        <w:t xml:space="preserve">有限公司          </w:t>
      </w:r>
    </w:p>
    <w:p>
      <w:pPr>
        <w:ind w:firstLine="1440" w:firstLineChars="480"/>
        <w:rPr>
          <w:rFonts w:hint="eastAsia" w:ascii="Times New Roman" w:hAnsi="Times New Roman"/>
          <w:sz w:val="30"/>
        </w:rPr>
      </w:pPr>
      <w:r>
        <w:rPr>
          <w:rFonts w:hint="eastAsia" w:ascii="Times New Roman" w:hAnsi="Times New Roman"/>
          <w:sz w:val="30"/>
        </w:rPr>
        <w:t xml:space="preserve">取证单位 </w:t>
      </w:r>
      <w:r>
        <w:rPr>
          <w:rFonts w:hint="eastAsia" w:ascii="Times New Roman" w:hAnsi="Times New Roman"/>
          <w:sz w:val="30"/>
          <w:u w:val="single"/>
        </w:rPr>
        <w:t xml:space="preserve">       </w:t>
      </w:r>
      <w:r>
        <w:rPr>
          <w:rFonts w:ascii="Times New Roman" w:hAnsi="Times New Roman"/>
          <w:sz w:val="30"/>
          <w:u w:val="single"/>
        </w:rPr>
        <w:t>xxxxxxx</w:t>
      </w:r>
      <w:r>
        <w:rPr>
          <w:rFonts w:hint="eastAsia" w:ascii="Times New Roman" w:hAnsi="Times New Roman"/>
          <w:sz w:val="30"/>
          <w:u w:val="single"/>
        </w:rPr>
        <w:t xml:space="preserve">有限公司          </w:t>
      </w:r>
    </w:p>
    <w:p>
      <w:pPr>
        <w:rPr>
          <w:rFonts w:hint="default" w:ascii="Times New Roman" w:hAnsi="Times New Roman" w:eastAsia="宋体"/>
          <w:sz w:val="30"/>
          <w:lang w:val="en-US" w:eastAsia="zh-CN"/>
        </w:rPr>
      </w:pPr>
      <w:r>
        <w:rPr>
          <w:rFonts w:hint="eastAsia" w:ascii="Times New Roman" w:hAnsi="Times New Roman"/>
          <w:sz w:val="30"/>
        </w:rPr>
        <w:t xml:space="preserve">          联 系 人 </w:t>
      </w:r>
      <w:r>
        <w:rPr>
          <w:rFonts w:hint="eastAsia" w:ascii="Times New Roman" w:hAnsi="Times New Roman"/>
          <w:sz w:val="30"/>
          <w:u w:val="single"/>
        </w:rPr>
        <w:t xml:space="preserve">           xxx                </w:t>
      </w:r>
      <w:r>
        <w:rPr>
          <w:rFonts w:hint="eastAsia" w:ascii="Times New Roman" w:hAnsi="Times New Roman"/>
          <w:sz w:val="30"/>
          <w:u w:val="single"/>
          <w:lang w:val="en-US" w:eastAsia="zh-CN"/>
        </w:rPr>
        <w:t xml:space="preserve">  </w:t>
      </w:r>
    </w:p>
    <w:p>
      <w:pPr>
        <w:rPr>
          <w:rFonts w:hint="default" w:ascii="Times New Roman" w:hAnsi="Times New Roman" w:eastAsia="宋体"/>
          <w:sz w:val="30"/>
          <w:lang w:val="en-US" w:eastAsia="zh-CN"/>
        </w:rPr>
      </w:pPr>
      <w:r>
        <w:rPr>
          <w:rFonts w:hint="eastAsia" w:ascii="Times New Roman" w:hAnsi="Times New Roman"/>
          <w:sz w:val="30"/>
        </w:rPr>
        <w:t xml:space="preserve">          联系电话 </w:t>
      </w:r>
      <w:r>
        <w:rPr>
          <w:rFonts w:hint="eastAsia" w:ascii="Times New Roman" w:hAnsi="Times New Roman"/>
          <w:sz w:val="30"/>
          <w:u w:val="single"/>
        </w:rPr>
        <w:t xml:space="preserve">            </w:t>
      </w:r>
      <w:r>
        <w:rPr>
          <w:rFonts w:ascii="Times New Roman" w:hAnsi="Times New Roman"/>
          <w:sz w:val="30"/>
          <w:u w:val="single"/>
        </w:rPr>
        <w:t>123xxxx123</w:t>
      </w:r>
      <w:r>
        <w:rPr>
          <w:rFonts w:hint="eastAsia" w:ascii="Times New Roman" w:hAnsi="Times New Roman"/>
          <w:sz w:val="30"/>
          <w:u w:val="single"/>
        </w:rPr>
        <w:t xml:space="preserve">        </w:t>
      </w:r>
      <w:r>
        <w:rPr>
          <w:rFonts w:hint="eastAsia" w:ascii="Times New Roman" w:hAnsi="Times New Roman"/>
          <w:sz w:val="30"/>
          <w:u w:val="single"/>
          <w:lang w:val="en-US" w:eastAsia="zh-CN"/>
        </w:rPr>
        <w:t xml:space="preserve">  </w:t>
      </w:r>
    </w:p>
    <w:p>
      <w:pPr>
        <w:rPr>
          <w:rFonts w:hint="eastAsia" w:ascii="Times New Roman" w:hAnsi="Times New Roman"/>
          <w:sz w:val="30"/>
          <w:u w:val="single"/>
          <w:lang w:val="en-US" w:eastAsia="zh-CN"/>
        </w:rPr>
      </w:pPr>
      <w:r>
        <w:rPr>
          <w:rFonts w:hint="eastAsia" w:ascii="Times New Roman" w:hAnsi="Times New Roman"/>
          <w:sz w:val="30"/>
        </w:rPr>
        <w:t xml:space="preserve">          填写日期 </w:t>
      </w:r>
      <w:r>
        <w:rPr>
          <w:rFonts w:hint="eastAsia" w:ascii="Times New Roman" w:hAnsi="Times New Roman"/>
          <w:sz w:val="30"/>
          <w:u w:val="single"/>
        </w:rPr>
        <w:t xml:space="preserve">      </w:t>
      </w:r>
      <w:r>
        <w:rPr>
          <w:rFonts w:ascii="Times New Roman" w:hAnsi="Times New Roman"/>
          <w:sz w:val="30"/>
          <w:u w:val="single"/>
        </w:rPr>
        <w:t>xxx</w:t>
      </w:r>
      <w:r>
        <w:rPr>
          <w:rFonts w:hint="eastAsia" w:ascii="Times New Roman" w:hAnsi="Times New Roman"/>
          <w:sz w:val="30"/>
          <w:u w:val="single"/>
        </w:rPr>
        <w:t>年x</w:t>
      </w:r>
      <w:r>
        <w:rPr>
          <w:rFonts w:ascii="Times New Roman" w:hAnsi="Times New Roman"/>
          <w:sz w:val="30"/>
          <w:u w:val="single"/>
        </w:rPr>
        <w:t>xx</w:t>
      </w:r>
      <w:r>
        <w:rPr>
          <w:rFonts w:hint="eastAsia" w:ascii="Times New Roman" w:hAnsi="Times New Roman"/>
          <w:sz w:val="30"/>
          <w:u w:val="single"/>
        </w:rPr>
        <w:t>月x</w:t>
      </w:r>
      <w:r>
        <w:rPr>
          <w:rFonts w:ascii="Times New Roman" w:hAnsi="Times New Roman"/>
          <w:sz w:val="30"/>
          <w:u w:val="single"/>
        </w:rPr>
        <w:t>xx</w:t>
      </w:r>
      <w:r>
        <w:rPr>
          <w:rFonts w:hint="eastAsia" w:ascii="Times New Roman" w:hAnsi="Times New Roman"/>
          <w:sz w:val="30"/>
          <w:u w:val="single"/>
        </w:rPr>
        <w:t xml:space="preserve">日        </w:t>
      </w:r>
      <w:r>
        <w:rPr>
          <w:rFonts w:hint="eastAsia" w:ascii="Times New Roman" w:hAnsi="Times New Roman"/>
          <w:sz w:val="30"/>
          <w:u w:val="single"/>
          <w:lang w:val="en-US" w:eastAsia="zh-CN"/>
        </w:rPr>
        <w:t xml:space="preserve"> </w:t>
      </w:r>
    </w:p>
    <w:p>
      <w:pPr>
        <w:jc w:val="center"/>
        <w:rPr>
          <w:rFonts w:hint="eastAsia" w:ascii="Times New Roman" w:hAnsi="Times New Roman" w:eastAsia="仿宋_GB2312"/>
          <w:sz w:val="32"/>
          <w:szCs w:val="32"/>
          <w:lang w:val="en-US" w:eastAsia="zh-CN"/>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hint="eastAsia" w:ascii="Times New Roman" w:hAnsi="Times New Roman" w:eastAsia="黑体"/>
          <w:sz w:val="30"/>
          <w:lang w:val="en-US" w:eastAsia="zh-CN"/>
        </w:rPr>
        <w:t>新疆生产建设兵团第六师五家渠市应急管理局</w:t>
      </w:r>
      <w:r>
        <w:rPr>
          <w:rFonts w:hint="eastAsia" w:ascii="Times New Roman" w:hAnsi="Times New Roman" w:eastAsia="黑体"/>
          <w:sz w:val="30"/>
        </w:rPr>
        <w:t>制样</w:t>
      </w:r>
    </w:p>
    <w:tbl>
      <w:tblPr>
        <w:tblStyle w:val="2"/>
        <w:tblW w:w="93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76"/>
        <w:gridCol w:w="1452"/>
        <w:gridCol w:w="1080"/>
        <w:gridCol w:w="180"/>
        <w:gridCol w:w="326"/>
        <w:gridCol w:w="574"/>
        <w:gridCol w:w="458"/>
        <w:gridCol w:w="82"/>
        <w:gridCol w:w="219"/>
        <w:gridCol w:w="6"/>
        <w:gridCol w:w="855"/>
        <w:gridCol w:w="180"/>
        <w:gridCol w:w="575"/>
        <w:gridCol w:w="535"/>
        <w:gridCol w:w="6"/>
        <w:gridCol w:w="879"/>
        <w:gridCol w:w="775"/>
        <w:gridCol w:w="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ascii="Times New Roman" w:hAnsi="Times New Roman"/>
                <w:sz w:val="18"/>
                <w:szCs w:val="18"/>
              </w:rPr>
              <w:br w:type="page"/>
            </w:r>
            <w:r>
              <w:rPr>
                <w:rFonts w:hint="eastAsia" w:ascii="Times New Roman" w:hAnsi="Times New Roman"/>
                <w:sz w:val="18"/>
                <w:szCs w:val="18"/>
              </w:rPr>
              <w:t>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位</w:t>
            </w: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名    称</w:t>
            </w:r>
          </w:p>
        </w:tc>
        <w:tc>
          <w:tcPr>
            <w:tcW w:w="6741" w:type="dxa"/>
            <w:gridSpan w:val="16"/>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地    址</w:t>
            </w:r>
          </w:p>
        </w:tc>
        <w:tc>
          <w:tcPr>
            <w:tcW w:w="6741" w:type="dxa"/>
            <w:gridSpan w:val="16"/>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xxx市xxx路x</w:t>
            </w:r>
            <w:r>
              <w:rPr>
                <w:rFonts w:ascii="Times New Roman" w:hAnsi="Times New Roman"/>
                <w:sz w:val="18"/>
                <w:szCs w:val="18"/>
              </w:rPr>
              <w:t>xx</w:t>
            </w:r>
            <w:r>
              <w:rPr>
                <w:rFonts w:hint="eastAsia" w:ascii="Times New Roman" w:hAnsi="Times New Roman"/>
                <w:sz w:val="18"/>
                <w:szCs w:val="18"/>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邮政编码</w:t>
            </w:r>
          </w:p>
        </w:tc>
        <w:tc>
          <w:tcPr>
            <w:tcW w:w="15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w:t>
            </w:r>
          </w:p>
        </w:tc>
        <w:tc>
          <w:tcPr>
            <w:tcW w:w="133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从业人数</w:t>
            </w:r>
          </w:p>
        </w:tc>
        <w:tc>
          <w:tcPr>
            <w:tcW w:w="8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2175" w:type="dxa"/>
            <w:gridSpan w:val="5"/>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专职安全管理人员数量</w:t>
            </w:r>
          </w:p>
        </w:tc>
        <w:tc>
          <w:tcPr>
            <w:tcW w:w="78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工商注册号</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21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登记日期</w:t>
            </w:r>
          </w:p>
        </w:tc>
        <w:tc>
          <w:tcPr>
            <w:tcW w:w="16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登记机关</w:t>
            </w:r>
          </w:p>
        </w:tc>
        <w:tc>
          <w:tcPr>
            <w:tcW w:w="292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21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经济类型</w:t>
            </w:r>
          </w:p>
        </w:tc>
        <w:tc>
          <w:tcPr>
            <w:tcW w:w="167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法定代表人</w:t>
            </w:r>
          </w:p>
        </w:tc>
        <w:tc>
          <w:tcPr>
            <w:tcW w:w="12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13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办公室电话</w:t>
            </w:r>
          </w:p>
        </w:tc>
        <w:tc>
          <w:tcPr>
            <w:tcW w:w="134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p>
        </w:tc>
        <w:tc>
          <w:tcPr>
            <w:tcW w:w="11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移动电话</w:t>
            </w:r>
          </w:p>
        </w:tc>
        <w:tc>
          <w:tcPr>
            <w:tcW w:w="16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安全负责人</w:t>
            </w:r>
          </w:p>
        </w:tc>
        <w:tc>
          <w:tcPr>
            <w:tcW w:w="1260" w:type="dxa"/>
            <w:gridSpan w:val="2"/>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1358" w:type="dxa"/>
            <w:gridSpan w:val="3"/>
            <w:tcBorders>
              <w:bottom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办公室电话</w:t>
            </w:r>
          </w:p>
        </w:tc>
        <w:tc>
          <w:tcPr>
            <w:tcW w:w="1342"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p>
        </w:tc>
        <w:tc>
          <w:tcPr>
            <w:tcW w:w="111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移动电话</w:t>
            </w:r>
          </w:p>
        </w:tc>
        <w:tc>
          <w:tcPr>
            <w:tcW w:w="1665" w:type="dxa"/>
            <w:gridSpan w:val="3"/>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位</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名    称</w:t>
            </w:r>
          </w:p>
        </w:tc>
        <w:tc>
          <w:tcPr>
            <w:tcW w:w="6741"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地    址</w:t>
            </w:r>
          </w:p>
        </w:tc>
        <w:tc>
          <w:tcPr>
            <w:tcW w:w="6741"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xxx市xxx路x</w:t>
            </w:r>
            <w:r>
              <w:rPr>
                <w:rFonts w:ascii="Times New Roman" w:hAnsi="Times New Roman"/>
                <w:sz w:val="18"/>
                <w:szCs w:val="18"/>
              </w:rPr>
              <w:t>xx</w:t>
            </w:r>
            <w:r>
              <w:rPr>
                <w:rFonts w:hint="eastAsia" w:ascii="Times New Roman" w:hAnsi="Times New Roman"/>
                <w:sz w:val="18"/>
                <w:szCs w:val="18"/>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邮政编码</w:t>
            </w:r>
          </w:p>
        </w:tc>
        <w:tc>
          <w:tcPr>
            <w:tcW w:w="291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215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单位类型</w:t>
            </w:r>
          </w:p>
        </w:tc>
        <w:tc>
          <w:tcPr>
            <w:tcW w:w="166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主要负责人</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13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办公室电话</w:t>
            </w:r>
          </w:p>
        </w:tc>
        <w:tc>
          <w:tcPr>
            <w:tcW w:w="134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移动电话</w:t>
            </w:r>
          </w:p>
        </w:tc>
        <w:tc>
          <w:tcPr>
            <w:tcW w:w="166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安全负责人</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13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办公室电话</w:t>
            </w:r>
          </w:p>
        </w:tc>
        <w:tc>
          <w:tcPr>
            <w:tcW w:w="134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移动电话</w:t>
            </w:r>
          </w:p>
        </w:tc>
        <w:tc>
          <w:tcPr>
            <w:tcW w:w="166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从业人数</w:t>
            </w:r>
          </w:p>
        </w:tc>
        <w:tc>
          <w:tcPr>
            <w:tcW w:w="291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2157" w:type="dxa"/>
            <w:gridSpan w:val="6"/>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专职安全管理人员数量</w:t>
            </w:r>
          </w:p>
        </w:tc>
        <w:tc>
          <w:tcPr>
            <w:tcW w:w="166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8193" w:type="dxa"/>
            <w:gridSpan w:val="17"/>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以下由金属非金属矿山企业填写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采矿许可证</w:t>
            </w: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发证机关</w:t>
            </w:r>
          </w:p>
        </w:tc>
        <w:tc>
          <w:tcPr>
            <w:tcW w:w="4581"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sz w:val="18"/>
                <w:szCs w:val="18"/>
              </w:rPr>
            </w:pPr>
            <w:r>
              <w:rPr>
                <w:rFonts w:hint="eastAsia" w:ascii="Times New Roman" w:hAnsi="Times New Roman"/>
                <w:sz w:val="18"/>
                <w:szCs w:val="18"/>
              </w:rPr>
              <w:t>证    号</w:t>
            </w:r>
          </w:p>
        </w:tc>
        <w:tc>
          <w:tcPr>
            <w:tcW w:w="4581"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有 效 期</w:t>
            </w:r>
          </w:p>
        </w:tc>
        <w:tc>
          <w:tcPr>
            <w:tcW w:w="4581"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 xml:space="preserve"> 年 </w:t>
            </w:r>
            <w:r>
              <w:rPr>
                <w:rFonts w:ascii="Times New Roman" w:hAnsi="Times New Roman"/>
                <w:sz w:val="18"/>
                <w:szCs w:val="18"/>
              </w:rPr>
              <w:t>x</w:t>
            </w:r>
            <w:r>
              <w:rPr>
                <w:rFonts w:hint="eastAsia" w:ascii="Times New Roman" w:hAnsi="Times New Roman"/>
                <w:sz w:val="18"/>
                <w:szCs w:val="18"/>
              </w:rPr>
              <w:t xml:space="preserve">  月  </w:t>
            </w:r>
            <w:r>
              <w:rPr>
                <w:rFonts w:ascii="Times New Roman" w:hAnsi="Times New Roman"/>
                <w:sz w:val="18"/>
                <w:szCs w:val="18"/>
              </w:rPr>
              <w:t>x</w:t>
            </w:r>
            <w:r>
              <w:rPr>
                <w:rFonts w:hint="eastAsia" w:ascii="Times New Roman" w:hAnsi="Times New Roman"/>
                <w:sz w:val="18"/>
                <w:szCs w:val="18"/>
              </w:rPr>
              <w:t xml:space="preserve"> 日—    </w:t>
            </w:r>
            <w:r>
              <w:rPr>
                <w:rFonts w:ascii="Times New Roman" w:hAnsi="Times New Roman"/>
                <w:sz w:val="18"/>
                <w:szCs w:val="18"/>
              </w:rPr>
              <w:t>x</w:t>
            </w:r>
            <w:r>
              <w:rPr>
                <w:rFonts w:hint="eastAsia" w:ascii="Times New Roman" w:hAnsi="Times New Roman"/>
                <w:sz w:val="18"/>
                <w:szCs w:val="18"/>
              </w:rPr>
              <w:t xml:space="preserve">  年   </w:t>
            </w:r>
            <w:r>
              <w:rPr>
                <w:rFonts w:ascii="Times New Roman" w:hAnsi="Times New Roman"/>
                <w:sz w:val="18"/>
                <w:szCs w:val="18"/>
              </w:rPr>
              <w:t>x</w:t>
            </w:r>
            <w:r>
              <w:rPr>
                <w:rFonts w:hint="eastAsia" w:ascii="Times New Roman" w:hAnsi="Times New Roman"/>
                <w:sz w:val="18"/>
                <w:szCs w:val="18"/>
              </w:rPr>
              <w:t xml:space="preserve">月 </w:t>
            </w:r>
            <w:r>
              <w:rPr>
                <w:rFonts w:ascii="Times New Roman" w:hAnsi="Times New Roman"/>
                <w:sz w:val="18"/>
                <w:szCs w:val="18"/>
              </w:rPr>
              <w:t>x</w:t>
            </w:r>
            <w:r>
              <w:rPr>
                <w:rFonts w:hint="eastAsia" w:ascii="Times New Roman" w:hAnsi="Times New Roman"/>
                <w:sz w:val="18"/>
                <w:szCs w:val="18"/>
              </w:rPr>
              <w:t xml:space="preserve">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开 采 矿 种</w:t>
            </w:r>
          </w:p>
        </w:tc>
        <w:tc>
          <w:tcPr>
            <w:tcW w:w="291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16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开 采 方 式</w:t>
            </w:r>
          </w:p>
        </w:tc>
        <w:tc>
          <w:tcPr>
            <w:tcW w:w="220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设计服务年限</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360" w:firstLineChars="200"/>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16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设计生产能力</w:t>
            </w:r>
          </w:p>
        </w:tc>
        <w:tc>
          <w:tcPr>
            <w:tcW w:w="220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360" w:firstLineChars="200"/>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xx吨/年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安全设施竣</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工验收单位</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16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安全设施竣工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验收批复文号</w:t>
            </w:r>
          </w:p>
        </w:tc>
        <w:tc>
          <w:tcPr>
            <w:tcW w:w="22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8193"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以下由地质勘探单位填写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1" w:type="dxa"/>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地质勘查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资质证书</w:t>
            </w:r>
          </w:p>
        </w:tc>
        <w:tc>
          <w:tcPr>
            <w:tcW w:w="15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发证机关</w:t>
            </w:r>
          </w:p>
        </w:tc>
        <w:tc>
          <w:tcPr>
            <w:tcW w:w="5144"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证    号</w:t>
            </w:r>
          </w:p>
        </w:tc>
        <w:tc>
          <w:tcPr>
            <w:tcW w:w="219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12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资质等级</w:t>
            </w:r>
          </w:p>
        </w:tc>
        <w:tc>
          <w:tcPr>
            <w:tcW w:w="16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资质范围</w:t>
            </w:r>
          </w:p>
        </w:tc>
        <w:tc>
          <w:tcPr>
            <w:tcW w:w="51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有 效 期</w:t>
            </w:r>
          </w:p>
        </w:tc>
        <w:tc>
          <w:tcPr>
            <w:tcW w:w="51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 xml:space="preserve">x年   </w:t>
            </w:r>
            <w:r>
              <w:rPr>
                <w:rFonts w:ascii="Times New Roman" w:hAnsi="Times New Roman"/>
                <w:sz w:val="18"/>
                <w:szCs w:val="18"/>
              </w:rPr>
              <w:t>x</w:t>
            </w:r>
            <w:r>
              <w:rPr>
                <w:rFonts w:hint="eastAsia" w:ascii="Times New Roman" w:hAnsi="Times New Roman"/>
                <w:sz w:val="18"/>
                <w:szCs w:val="18"/>
              </w:rPr>
              <w:t xml:space="preserve">月  </w:t>
            </w:r>
            <w:r>
              <w:rPr>
                <w:rFonts w:ascii="Times New Roman" w:hAnsi="Times New Roman"/>
                <w:sz w:val="18"/>
                <w:szCs w:val="18"/>
              </w:rPr>
              <w:t>x</w:t>
            </w:r>
            <w:r>
              <w:rPr>
                <w:rFonts w:hint="eastAsia" w:ascii="Times New Roman" w:hAnsi="Times New Roman"/>
                <w:sz w:val="18"/>
                <w:szCs w:val="18"/>
              </w:rPr>
              <w:t xml:space="preserve"> 日—    </w:t>
            </w:r>
            <w:r>
              <w:rPr>
                <w:rFonts w:ascii="Times New Roman" w:hAnsi="Times New Roman"/>
                <w:sz w:val="18"/>
                <w:szCs w:val="18"/>
              </w:rPr>
              <w:t>x</w:t>
            </w:r>
            <w:r>
              <w:rPr>
                <w:rFonts w:hint="eastAsia" w:ascii="Times New Roman" w:hAnsi="Times New Roman"/>
                <w:sz w:val="18"/>
                <w:szCs w:val="18"/>
              </w:rPr>
              <w:t xml:space="preserve">  年 </w:t>
            </w:r>
            <w:r>
              <w:rPr>
                <w:rFonts w:ascii="Times New Roman" w:hAnsi="Times New Roman"/>
                <w:sz w:val="18"/>
                <w:szCs w:val="18"/>
              </w:rPr>
              <w:t>x</w:t>
            </w:r>
            <w:r>
              <w:rPr>
                <w:rFonts w:hint="eastAsia" w:ascii="Times New Roman" w:hAnsi="Times New Roman"/>
                <w:sz w:val="18"/>
                <w:szCs w:val="18"/>
              </w:rPr>
              <w:t xml:space="preserve">  月x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8193"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以下由采掘施工企业填写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矿山工程施</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工资质证书</w:t>
            </w:r>
          </w:p>
        </w:tc>
        <w:tc>
          <w:tcPr>
            <w:tcW w:w="1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发证机关</w:t>
            </w:r>
          </w:p>
        </w:tc>
        <w:tc>
          <w:tcPr>
            <w:tcW w:w="51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证    号</w:t>
            </w:r>
          </w:p>
        </w:tc>
        <w:tc>
          <w:tcPr>
            <w:tcW w:w="219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c>
          <w:tcPr>
            <w:tcW w:w="12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资质等级</w:t>
            </w:r>
          </w:p>
        </w:tc>
        <w:tc>
          <w:tcPr>
            <w:tcW w:w="16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资质范围</w:t>
            </w:r>
          </w:p>
        </w:tc>
        <w:tc>
          <w:tcPr>
            <w:tcW w:w="51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有 效 期</w:t>
            </w:r>
          </w:p>
        </w:tc>
        <w:tc>
          <w:tcPr>
            <w:tcW w:w="51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 xml:space="preserve">x年 </w:t>
            </w:r>
            <w:r>
              <w:rPr>
                <w:rFonts w:ascii="Times New Roman" w:hAnsi="Times New Roman"/>
                <w:sz w:val="18"/>
                <w:szCs w:val="18"/>
              </w:rPr>
              <w:t>x</w:t>
            </w:r>
            <w:r>
              <w:rPr>
                <w:rFonts w:hint="eastAsia" w:ascii="Times New Roman" w:hAnsi="Times New Roman"/>
                <w:sz w:val="18"/>
                <w:szCs w:val="18"/>
              </w:rPr>
              <w:t xml:space="preserve">  月 </w:t>
            </w:r>
            <w:r>
              <w:rPr>
                <w:rFonts w:ascii="Times New Roman" w:hAnsi="Times New Roman"/>
                <w:sz w:val="18"/>
                <w:szCs w:val="18"/>
              </w:rPr>
              <w:t>x</w:t>
            </w:r>
            <w:r>
              <w:rPr>
                <w:rFonts w:hint="eastAsia" w:ascii="Times New Roman" w:hAnsi="Times New Roman"/>
                <w:sz w:val="18"/>
                <w:szCs w:val="18"/>
              </w:rPr>
              <w:t xml:space="preserve">  日—    </w:t>
            </w:r>
            <w:r>
              <w:rPr>
                <w:rFonts w:ascii="Times New Roman" w:hAnsi="Times New Roman"/>
                <w:sz w:val="18"/>
                <w:szCs w:val="18"/>
              </w:rPr>
              <w:t>x</w:t>
            </w:r>
            <w:r>
              <w:rPr>
                <w:rFonts w:hint="eastAsia" w:ascii="Times New Roman" w:hAnsi="Times New Roman"/>
                <w:sz w:val="18"/>
                <w:szCs w:val="18"/>
              </w:rPr>
              <w:t xml:space="preserve">  年   </w:t>
            </w:r>
            <w:r>
              <w:rPr>
                <w:rFonts w:ascii="Times New Roman" w:hAnsi="Times New Roman"/>
                <w:sz w:val="18"/>
                <w:szCs w:val="18"/>
              </w:rPr>
              <w:t>x</w:t>
            </w:r>
            <w:r>
              <w:rPr>
                <w:rFonts w:hint="eastAsia" w:ascii="Times New Roman" w:hAnsi="Times New Roman"/>
                <w:sz w:val="18"/>
                <w:szCs w:val="18"/>
              </w:rPr>
              <w:t xml:space="preserve">月 </w:t>
            </w:r>
            <w:r>
              <w:rPr>
                <w:rFonts w:ascii="Times New Roman" w:hAnsi="Times New Roman"/>
                <w:sz w:val="18"/>
                <w:szCs w:val="18"/>
              </w:rPr>
              <w:t>x</w:t>
            </w:r>
            <w:r>
              <w:rPr>
                <w:rFonts w:hint="eastAsia" w:ascii="Times New Roman" w:hAnsi="Times New Roman"/>
                <w:sz w:val="18"/>
                <w:szCs w:val="18"/>
              </w:rPr>
              <w:t xml:space="preserve">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位</w:t>
            </w:r>
          </w:p>
        </w:tc>
        <w:tc>
          <w:tcPr>
            <w:tcW w:w="8193"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以下由尾矿库单位填写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库 类 型</w:t>
            </w:r>
          </w:p>
        </w:tc>
        <w:tc>
          <w:tcPr>
            <w:tcW w:w="6741"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□山谷型  □傍山</w:t>
            </w:r>
            <w:r>
              <w:rPr>
                <w:rFonts w:hint="eastAsia" w:ascii="Times New Roman" w:hAnsi="Times New Roman"/>
                <w:sz w:val="18"/>
                <w:szCs w:val="18"/>
                <w:lang w:eastAsia="zh-CN"/>
              </w:rPr>
              <w:t>型</w:t>
            </w:r>
            <w:r>
              <w:rPr>
                <w:rFonts w:hint="eastAsia" w:ascii="Times New Roman" w:hAnsi="Times New Roman"/>
                <w:sz w:val="18"/>
                <w:szCs w:val="18"/>
              </w:rPr>
              <w:t xml:space="preserve">  □平地型  □截河型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筑坝方式</w:t>
            </w:r>
          </w:p>
        </w:tc>
        <w:tc>
          <w:tcPr>
            <w:tcW w:w="2919" w:type="dxa"/>
            <w:gridSpan w:val="7"/>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□上游式 □下游式 □中线式</w:t>
            </w:r>
          </w:p>
        </w:tc>
        <w:tc>
          <w:tcPr>
            <w:tcW w:w="21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安 全 度</w:t>
            </w:r>
          </w:p>
        </w:tc>
        <w:tc>
          <w:tcPr>
            <w:tcW w:w="16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设计库容</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xxx</w:t>
            </w:r>
            <w:r>
              <w:rPr>
                <w:rFonts w:hint="eastAsia" w:ascii="Times New Roman" w:hAnsi="Times New Roman"/>
                <w:sz w:val="18"/>
                <w:szCs w:val="18"/>
              </w:rPr>
              <w:t xml:space="preserve">     万立方米</w:t>
            </w:r>
          </w:p>
        </w:tc>
        <w:tc>
          <w:tcPr>
            <w:tcW w:w="21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设计总坝高</w:t>
            </w:r>
          </w:p>
        </w:tc>
        <w:tc>
          <w:tcPr>
            <w:tcW w:w="16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 xml:space="preserve"> 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库 等 别</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21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设计服务年限</w:t>
            </w:r>
          </w:p>
        </w:tc>
        <w:tc>
          <w:tcPr>
            <w:tcW w:w="16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排洪方式</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21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初期坝高</w:t>
            </w:r>
          </w:p>
        </w:tc>
        <w:tc>
          <w:tcPr>
            <w:tcW w:w="16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r>
              <w:rPr>
                <w:rFonts w:hint="eastAsia" w:ascii="Times New Roman" w:hAnsi="Times New Roman"/>
                <w:sz w:val="18"/>
                <w:szCs w:val="18"/>
              </w:rPr>
              <w:t>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初期坝长</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xxx</w:t>
            </w:r>
            <w:r>
              <w:rPr>
                <w:rFonts w:hint="eastAsia" w:ascii="Times New Roman" w:hAnsi="Times New Roman"/>
                <w:sz w:val="18"/>
                <w:szCs w:val="18"/>
              </w:rPr>
              <w:t xml:space="preserve">            米</w:t>
            </w:r>
          </w:p>
        </w:tc>
        <w:tc>
          <w:tcPr>
            <w:tcW w:w="21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初期坝外坡比</w:t>
            </w:r>
          </w:p>
        </w:tc>
        <w:tc>
          <w:tcPr>
            <w:tcW w:w="16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20" w:hRule="atLeas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1452"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安全设施竣</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工验收单位</w:t>
            </w:r>
          </w:p>
        </w:tc>
        <w:tc>
          <w:tcPr>
            <w:tcW w:w="29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w:t>
            </w:r>
          </w:p>
        </w:tc>
        <w:tc>
          <w:tcPr>
            <w:tcW w:w="21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安全设施竣工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验收批复文号</w:t>
            </w:r>
          </w:p>
        </w:tc>
        <w:tc>
          <w:tcPr>
            <w:tcW w:w="16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8193" w:type="dxa"/>
            <w:gridSpan w:val="17"/>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以下由石油天然气勘探、开发生产和储运单位填写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2532" w:type="dxa"/>
            <w:gridSpan w:val="2"/>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采矿许可证</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（采油、采气单位填写）</w:t>
            </w:r>
          </w:p>
        </w:tc>
        <w:tc>
          <w:tcPr>
            <w:tcW w:w="16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发证机关</w:t>
            </w:r>
          </w:p>
        </w:tc>
        <w:tc>
          <w:tcPr>
            <w:tcW w:w="4041"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Xxx</w:t>
            </w:r>
            <w:r>
              <w:rPr>
                <w:rFonts w:hint="eastAsia" w:ascii="Times New Roman" w:hAnsi="Times New Roman"/>
                <w:sz w:val="18"/>
                <w:szCs w:val="18"/>
              </w:rPr>
              <w:t>自然资源局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2532"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6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sz w:val="18"/>
                <w:szCs w:val="18"/>
              </w:rPr>
            </w:pPr>
            <w:r>
              <w:rPr>
                <w:rFonts w:hint="eastAsia" w:ascii="Times New Roman" w:hAnsi="Times New Roman"/>
                <w:sz w:val="18"/>
                <w:szCs w:val="18"/>
              </w:rPr>
              <w:t>证    号</w:t>
            </w:r>
          </w:p>
        </w:tc>
        <w:tc>
          <w:tcPr>
            <w:tcW w:w="4041"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2532"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6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有 效 期</w:t>
            </w:r>
          </w:p>
        </w:tc>
        <w:tc>
          <w:tcPr>
            <w:tcW w:w="404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 xml:space="preserve">   年 </w:t>
            </w:r>
            <w:r>
              <w:rPr>
                <w:rFonts w:ascii="Times New Roman" w:hAnsi="Times New Roman"/>
                <w:sz w:val="18"/>
                <w:szCs w:val="18"/>
              </w:rPr>
              <w:t>x</w:t>
            </w:r>
            <w:r>
              <w:rPr>
                <w:rFonts w:hint="eastAsia" w:ascii="Times New Roman" w:hAnsi="Times New Roman"/>
                <w:sz w:val="18"/>
                <w:szCs w:val="18"/>
              </w:rPr>
              <w:t xml:space="preserve">  月 </w:t>
            </w:r>
            <w:r>
              <w:rPr>
                <w:rFonts w:ascii="Times New Roman" w:hAnsi="Times New Roman"/>
                <w:sz w:val="18"/>
                <w:szCs w:val="18"/>
              </w:rPr>
              <w:t>x</w:t>
            </w:r>
            <w:r>
              <w:rPr>
                <w:rFonts w:hint="eastAsia" w:ascii="Times New Roman" w:hAnsi="Times New Roman"/>
                <w:sz w:val="18"/>
                <w:szCs w:val="18"/>
              </w:rPr>
              <w:t xml:space="preserve">  日—  </w:t>
            </w:r>
            <w:r>
              <w:rPr>
                <w:rFonts w:ascii="Times New Roman" w:hAnsi="Times New Roman"/>
                <w:sz w:val="18"/>
                <w:szCs w:val="18"/>
              </w:rPr>
              <w:t>x</w:t>
            </w:r>
            <w:r>
              <w:rPr>
                <w:rFonts w:hint="eastAsia" w:ascii="Times New Roman" w:hAnsi="Times New Roman"/>
                <w:sz w:val="18"/>
                <w:szCs w:val="18"/>
              </w:rPr>
              <w:t xml:space="preserve"> 年  </w:t>
            </w:r>
            <w:r>
              <w:rPr>
                <w:rFonts w:ascii="Times New Roman" w:hAnsi="Times New Roman"/>
                <w:sz w:val="18"/>
                <w:szCs w:val="18"/>
              </w:rPr>
              <w:t>x</w:t>
            </w:r>
            <w:r>
              <w:rPr>
                <w:rFonts w:hint="eastAsia" w:ascii="Times New Roman" w:hAnsi="Times New Roman"/>
                <w:sz w:val="18"/>
                <w:szCs w:val="18"/>
              </w:rPr>
              <w:t xml:space="preserve">月 </w:t>
            </w:r>
            <w:r>
              <w:rPr>
                <w:rFonts w:ascii="Times New Roman" w:hAnsi="Times New Roman"/>
                <w:sz w:val="18"/>
                <w:szCs w:val="18"/>
              </w:rPr>
              <w:t>x</w:t>
            </w:r>
            <w:r>
              <w:rPr>
                <w:rFonts w:hint="eastAsia" w:ascii="Times New Roman" w:hAnsi="Times New Roman"/>
                <w:sz w:val="18"/>
                <w:szCs w:val="18"/>
              </w:rPr>
              <w:t xml:space="preserve">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2532" w:type="dxa"/>
            <w:gridSpan w:val="2"/>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竣工验收情况</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5"/>
                <w:szCs w:val="15"/>
              </w:rPr>
              <w:t>采油、采气和储运单位填写</w:t>
            </w:r>
            <w:r>
              <w:rPr>
                <w:rFonts w:hint="eastAsia" w:ascii="Times New Roman" w:hAnsi="Times New Roman"/>
                <w:sz w:val="15"/>
                <w:szCs w:val="15"/>
                <w:lang w:eastAsia="zh-CN"/>
              </w:rPr>
              <w:t>）</w:t>
            </w:r>
          </w:p>
        </w:tc>
        <w:tc>
          <w:tcPr>
            <w:tcW w:w="16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验收单位</w:t>
            </w:r>
          </w:p>
        </w:tc>
        <w:tc>
          <w:tcPr>
            <w:tcW w:w="404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117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p>
        </w:tc>
        <w:tc>
          <w:tcPr>
            <w:tcW w:w="2532" w:type="dxa"/>
            <w:gridSpan w:val="2"/>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p>
        </w:tc>
        <w:tc>
          <w:tcPr>
            <w:tcW w:w="16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验收批复文号</w:t>
            </w:r>
          </w:p>
        </w:tc>
        <w:tc>
          <w:tcPr>
            <w:tcW w:w="404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0" w:hRule="atLeast"/>
          <w:jc w:val="center"/>
        </w:trPr>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申请许可范    围</w:t>
            </w:r>
          </w:p>
        </w:tc>
        <w:tc>
          <w:tcPr>
            <w:tcW w:w="8193" w:type="dxa"/>
            <w:gridSpan w:val="17"/>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67" w:hRule="atLeast"/>
          <w:jc w:val="center"/>
        </w:trPr>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取证单位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意    见</w:t>
            </w:r>
          </w:p>
        </w:tc>
        <w:tc>
          <w:tcPr>
            <w:tcW w:w="8193" w:type="dxa"/>
            <w:gridSpan w:val="17"/>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xxxx</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hint="eastAsia" w:ascii="Times New Roman" w:hAnsi="Times New Roman"/>
                <w:sz w:val="18"/>
                <w:szCs w:val="18"/>
              </w:rPr>
              <w:t>主要负责人（签字盖章）</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年x</w:t>
            </w:r>
            <w:r>
              <w:rPr>
                <w:rFonts w:ascii="Times New Roman" w:hAnsi="Times New Roman"/>
                <w:sz w:val="18"/>
                <w:szCs w:val="18"/>
              </w:rPr>
              <w:t>x</w:t>
            </w:r>
            <w:r>
              <w:rPr>
                <w:rFonts w:hint="eastAsia" w:ascii="Times New Roman" w:hAnsi="Times New Roman"/>
                <w:sz w:val="18"/>
                <w:szCs w:val="18"/>
              </w:rPr>
              <w:t xml:space="preserve">   月 </w:t>
            </w:r>
            <w:r>
              <w:rPr>
                <w:rFonts w:ascii="Times New Roman" w:hAnsi="Times New Roman"/>
                <w:sz w:val="18"/>
                <w:szCs w:val="18"/>
              </w:rPr>
              <w:t>x</w:t>
            </w:r>
            <w:r>
              <w:rPr>
                <w:rFonts w:hint="eastAsia" w:ascii="Times New Roman" w:hAnsi="Times New Roman"/>
                <w:sz w:val="18"/>
                <w:szCs w:val="18"/>
              </w:rPr>
              <w:t xml:space="preserve">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4" w:hRule="atLeast"/>
          <w:jc w:val="center"/>
        </w:trPr>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申请单位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意    见</w:t>
            </w:r>
          </w:p>
        </w:tc>
        <w:tc>
          <w:tcPr>
            <w:tcW w:w="8193" w:type="dxa"/>
            <w:gridSpan w:val="17"/>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x</w:t>
            </w:r>
            <w:r>
              <w:rPr>
                <w:rFonts w:ascii="Times New Roman" w:hAnsi="Times New Roman"/>
                <w:sz w:val="18"/>
                <w:szCs w:val="18"/>
              </w:rPr>
              <w:t>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hint="eastAsia" w:ascii="Times New Roman" w:hAnsi="Times New Roman"/>
                <w:sz w:val="18"/>
                <w:szCs w:val="18"/>
              </w:rPr>
              <w:t>法定代表人（签字盖章）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sz w:val="18"/>
                <w:szCs w:val="18"/>
              </w:rPr>
            </w:pPr>
            <w:r>
              <w:rPr>
                <w:rFonts w:ascii="Times New Roman" w:hAnsi="Times New Roman"/>
                <w:sz w:val="18"/>
                <w:szCs w:val="18"/>
              </w:rPr>
              <w:t>x</w:t>
            </w:r>
            <w:r>
              <w:rPr>
                <w:rFonts w:hint="eastAsia" w:ascii="Times New Roman" w:hAnsi="Times New Roman"/>
                <w:sz w:val="18"/>
                <w:szCs w:val="18"/>
              </w:rPr>
              <w:t xml:space="preserve">    年  </w:t>
            </w:r>
            <w:r>
              <w:rPr>
                <w:rFonts w:ascii="Times New Roman" w:hAnsi="Times New Roman"/>
                <w:sz w:val="18"/>
                <w:szCs w:val="18"/>
              </w:rPr>
              <w:t>x</w:t>
            </w:r>
            <w:r>
              <w:rPr>
                <w:rFonts w:hint="eastAsia" w:ascii="Times New Roman" w:hAnsi="Times New Roman"/>
                <w:sz w:val="18"/>
                <w:szCs w:val="18"/>
              </w:rPr>
              <w:t xml:space="preserve"> 月 </w:t>
            </w:r>
            <w:r>
              <w:rPr>
                <w:rFonts w:ascii="Times New Roman" w:hAnsi="Times New Roman"/>
                <w:sz w:val="18"/>
                <w:szCs w:val="18"/>
              </w:rPr>
              <w:t>x</w:t>
            </w:r>
            <w:r>
              <w:rPr>
                <w:rFonts w:hint="eastAsia" w:ascii="Times New Roman" w:hAnsi="Times New Roman"/>
                <w:sz w:val="18"/>
                <w:szCs w:val="18"/>
              </w:rPr>
              <w:t xml:space="preserve">   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二、工商营业执照复印件；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三、采矿许可证复印件；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四、各种安全生产责任制复印件；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五、安全生产规章制度和操作规程目录清单；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六、设置安全生产管理机构或者配备专职安全生产管理人员的文件复印件；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七、主要负责人和安全生产管理人员安全资格证书复印件；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八、特种作业人员操作资格证书复印件；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九、足额提取安全生产费用的证明材料；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十、为从业人员缴纳工伤保险费的证明材料；因特殊情况不能办理工伤保险的，可以出具办理安全生产责任保险的证明材料；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十一、事故应急救援预案，设立事故应急救援组织的文件或者与矿山救护队、其他应急救援组织签订的救护协议；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十二、矿山建设项目安全设施验收合格的书面报告。</w:t>
      </w:r>
    </w:p>
    <w:p>
      <w:pPr>
        <w:tabs>
          <w:tab w:val="left" w:pos="7030"/>
        </w:tabs>
        <w:bidi w:val="0"/>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br w:type="column"/>
      </w:r>
      <w:r>
        <w:rPr>
          <w:rFonts w:hint="eastAsia" w:ascii="Times New Roman" w:hAnsi="Times New Roman" w:eastAsia="黑体" w:cs="黑体"/>
          <w:sz w:val="32"/>
          <w:szCs w:val="32"/>
          <w:lang w:val="en-US" w:eastAsia="zh-CN"/>
        </w:rPr>
        <w:t>附件7-2：</w:t>
      </w:r>
    </w:p>
    <w:p>
      <w:pPr>
        <w:tabs>
          <w:tab w:val="left" w:pos="7030"/>
        </w:tabs>
        <w:bidi w:val="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办事流程图</w:t>
      </w:r>
    </w:p>
    <w:p>
      <w:pPr>
        <w:tabs>
          <w:tab w:val="left" w:pos="7030"/>
        </w:tabs>
        <w:bidi w:val="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drawing>
          <wp:inline distT="0" distB="0" distL="114300" distR="114300">
            <wp:extent cx="5610860" cy="5124450"/>
            <wp:effectExtent l="0" t="0" r="0" b="0"/>
            <wp:docPr id="6" name="图片 1" descr="C:/Users/Lenovo/AppData/Local/Temp/wps.DNIFH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Lenovo/AppData/Local/Temp/wps.DNIFHOwps"/>
                    <pic:cNvPicPr>
                      <a:picLocks noChangeAspect="1"/>
                    </pic:cNvPicPr>
                  </pic:nvPicPr>
                  <pic:blipFill>
                    <a:blip r:embed="rId4"/>
                    <a:stretch>
                      <a:fillRect/>
                    </a:stretch>
                  </pic:blipFill>
                  <pic:spPr>
                    <a:xfrm>
                      <a:off x="0" y="0"/>
                      <a:ext cx="5610860" cy="5124450"/>
                    </a:xfrm>
                    <a:prstGeom prst="rect">
                      <a:avLst/>
                    </a:prstGeom>
                    <a:noFill/>
                    <a:ln>
                      <a:noFill/>
                    </a:ln>
                  </pic:spPr>
                </pic:pic>
              </a:graphicData>
            </a:graphic>
          </wp:inline>
        </w:drawing>
      </w:r>
    </w:p>
    <w:p>
      <w:pPr>
        <w:rPr>
          <w:rFonts w:ascii="Times New Roman" w:hAnsi="Times New Roman"/>
        </w:rPr>
      </w:pPr>
    </w:p>
    <w:p>
      <w:pPr>
        <w:wordWrap w:val="0"/>
        <w:spacing w:line="580" w:lineRule="exact"/>
        <w:ind w:firstLine="4160" w:firstLineChars="1300"/>
        <w:jc w:val="both"/>
        <w:rPr>
          <w:rFonts w:hint="default" w:ascii="Times New Roman" w:hAnsi="Times New Roman" w:eastAsia="方正仿宋简体" w:cs="Times New Roman"/>
          <w:color w:val="000000"/>
          <w:kern w:val="2"/>
          <w:sz w:val="32"/>
          <w:szCs w:val="32"/>
          <w:lang w:val="en-US" w:eastAsia="zh-CN" w:bidi="ar-SA"/>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ZjI1MTVkODU5Y2Q1MWFlMWJiNjc5ZDc1NjUwYmYifQ=="/>
  </w:docVars>
  <w:rsids>
    <w:rsidRoot w:val="00000000"/>
    <w:rsid w:val="3705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2024-03-21T08:36:12Z</dcterms:created>
  <dc:creator>Administrator</dc:creator>
  <cp:lastModifiedBy>安之若素</cp:lastModifiedBy>
  <dcterms:modified xsi:type="dcterms:W3CDTF">2024-03-21T08:38:05Z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C88532481ACF4347AE61E1F4914EBF4E_12</vt:lpwstr>
  </property>
</Properties>
</file>