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15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color w:val="auto"/>
                <w:kern w:val="0"/>
                <w:sz w:val="18"/>
                <w:szCs w:val="18"/>
              </w:rPr>
              <w:t>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eastAsia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8日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羊肉、牛肉、鸡肉、鱼类价格较上周持平；猪肉价格下跌，猪精瘦肉、猪排骨均下跌6.25%。蔬菜类价格变化：菠菜上涨33.3%、韭菜上涨20%、圆茄子下跌</w:t>
            </w:r>
            <w:bookmarkStart w:id="0" w:name="_GoBack"/>
            <w:bookmarkEnd w:id="0"/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27.3%。粮油、鸡蛋价格较上周持平；水果价格有涨有跌，其中桔子上涨15.4%、香梨下跌16.7%、香蕉下跌12.5%。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市场蔬菜价格二涨一跌，市场其他品类商品价格基本稳定。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487133"/>
    <w:rsid w:val="036F35B2"/>
    <w:rsid w:val="038F0F77"/>
    <w:rsid w:val="03C56BE4"/>
    <w:rsid w:val="051E41F2"/>
    <w:rsid w:val="05BC0B12"/>
    <w:rsid w:val="06562CA2"/>
    <w:rsid w:val="09FA34EB"/>
    <w:rsid w:val="0E594E79"/>
    <w:rsid w:val="0FCC1B4B"/>
    <w:rsid w:val="10354941"/>
    <w:rsid w:val="10783233"/>
    <w:rsid w:val="10F04866"/>
    <w:rsid w:val="11196A12"/>
    <w:rsid w:val="11AA58B4"/>
    <w:rsid w:val="12614A15"/>
    <w:rsid w:val="128D259A"/>
    <w:rsid w:val="16FE33D5"/>
    <w:rsid w:val="17755CE3"/>
    <w:rsid w:val="1A023905"/>
    <w:rsid w:val="1C2E454B"/>
    <w:rsid w:val="1C6E1E21"/>
    <w:rsid w:val="20227A5C"/>
    <w:rsid w:val="24F8341E"/>
    <w:rsid w:val="25465DBB"/>
    <w:rsid w:val="29815CDB"/>
    <w:rsid w:val="2A70157C"/>
    <w:rsid w:val="2B854EDB"/>
    <w:rsid w:val="2FE13D87"/>
    <w:rsid w:val="3388029C"/>
    <w:rsid w:val="34930860"/>
    <w:rsid w:val="36980F90"/>
    <w:rsid w:val="3A0960BE"/>
    <w:rsid w:val="3CC75009"/>
    <w:rsid w:val="3DB91BCA"/>
    <w:rsid w:val="3E733781"/>
    <w:rsid w:val="41346E60"/>
    <w:rsid w:val="43952960"/>
    <w:rsid w:val="45275804"/>
    <w:rsid w:val="46F1124D"/>
    <w:rsid w:val="487B4AD5"/>
    <w:rsid w:val="4B8141FD"/>
    <w:rsid w:val="51935AB4"/>
    <w:rsid w:val="540C7901"/>
    <w:rsid w:val="560E3C80"/>
    <w:rsid w:val="587A5874"/>
    <w:rsid w:val="5C75737E"/>
    <w:rsid w:val="5CA911A4"/>
    <w:rsid w:val="5DC33DB7"/>
    <w:rsid w:val="5EEB6126"/>
    <w:rsid w:val="5F346DF1"/>
    <w:rsid w:val="60DE4316"/>
    <w:rsid w:val="610A70CF"/>
    <w:rsid w:val="62DD1B43"/>
    <w:rsid w:val="68EB5AF2"/>
    <w:rsid w:val="6A413AA4"/>
    <w:rsid w:val="6AEC5C84"/>
    <w:rsid w:val="6B0B6A77"/>
    <w:rsid w:val="6DDC6275"/>
    <w:rsid w:val="6DFD4668"/>
    <w:rsid w:val="6ED92AE7"/>
    <w:rsid w:val="70D9302B"/>
    <w:rsid w:val="719D69F4"/>
    <w:rsid w:val="7334621C"/>
    <w:rsid w:val="73DA5F9E"/>
    <w:rsid w:val="74EE09C1"/>
    <w:rsid w:val="7587047B"/>
    <w:rsid w:val="75CB674E"/>
    <w:rsid w:val="7721638F"/>
    <w:rsid w:val="79802062"/>
    <w:rsid w:val="79A8747A"/>
    <w:rsid w:val="7AC5730E"/>
    <w:rsid w:val="7EB61C5C"/>
    <w:rsid w:val="7F4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553</Words>
  <Characters>628</Characters>
  <Paragraphs>178</Paragraphs>
  <TotalTime>399</TotalTime>
  <ScaleCrop>false</ScaleCrop>
  <LinksUpToDate>false</LinksUpToDate>
  <CharactersWithSpaces>12793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Lenovo</cp:lastModifiedBy>
  <cp:lastPrinted>2024-07-15T03:44:00Z</cp:lastPrinted>
  <dcterms:modified xsi:type="dcterms:W3CDTF">2024-07-15T11:22:23Z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D48A30BA451641D4B6FEA71D290BC574_13</vt:lpwstr>
  </property>
  <property fmtid="{D5CDD505-2E9C-101B-9397-08002B2CF9AE}" pid="4" name="commondata">
    <vt:lpwstr>eyJoZGlkIjoiNmZjNjY4NmRhMDliZWJkYzYzYjEzZTAwNzJhOWVlMzQifQ==</vt:lpwstr>
  </property>
</Properties>
</file>