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F8066">
      <w:pPr>
        <w:widowControl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五家渠市场主要商品价格监测表</w:t>
      </w:r>
    </w:p>
    <w:p w14:paraId="7F6E2E42">
      <w:pPr>
        <w:widowControl/>
        <w:ind w:left="10077" w:leftChars="170" w:hanging="9720" w:hangingChars="5400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宋体" w:hAnsi="宋体" w:cs="宋体"/>
          <w:kern w:val="0"/>
          <w:sz w:val="18"/>
          <w:szCs w:val="18"/>
        </w:rPr>
        <w:t>师市发展和改革委员会</w:t>
      </w:r>
      <w:r>
        <w:rPr>
          <w:rFonts w:ascii="宋体" w:hAnsi="宋体" w:cs="宋体"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kern w:val="0"/>
          <w:sz w:val="18"/>
          <w:szCs w:val="18"/>
        </w:rPr>
        <w:t>日期：</w:t>
      </w:r>
      <w:r>
        <w:rPr>
          <w:rFonts w:ascii="宋体" w:hAnsi="宋体" w:cs="宋体"/>
          <w:kern w:val="0"/>
          <w:sz w:val="18"/>
          <w:szCs w:val="18"/>
        </w:rPr>
        <w:t xml:space="preserve"> 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202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4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年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7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月</w:t>
      </w:r>
      <w:r>
        <w:rPr>
          <w:rFonts w:hint="eastAsia" w:ascii="宋体" w:hAnsi="宋体" w:cs="宋体"/>
          <w:kern w:val="0"/>
          <w:sz w:val="18"/>
          <w:szCs w:val="18"/>
          <w:lang w:val="en-US" w:eastAsia="zh-CN"/>
        </w:rPr>
        <w:t>29</w:t>
      </w:r>
      <w:r>
        <w:rPr>
          <w:rFonts w:hint="eastAsia" w:ascii="宋体" w:hAnsi="宋体" w:cs="宋体"/>
          <w:kern w:val="0"/>
          <w:sz w:val="18"/>
          <w:szCs w:val="18"/>
        </w:rPr>
        <w:t>日</w:t>
      </w:r>
    </w:p>
    <w:tbl>
      <w:tblPr>
        <w:tblStyle w:val="6"/>
        <w:tblW w:w="148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4"/>
        <w:gridCol w:w="1088"/>
        <w:gridCol w:w="1444"/>
        <w:gridCol w:w="1620"/>
        <w:gridCol w:w="1284"/>
        <w:gridCol w:w="1188"/>
        <w:gridCol w:w="1347"/>
        <w:gridCol w:w="1154"/>
        <w:gridCol w:w="1212"/>
        <w:gridCol w:w="1112"/>
        <w:gridCol w:w="1304"/>
      </w:tblGrid>
      <w:tr w14:paraId="4C3E2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04" w:type="dxa"/>
            <w:vMerge w:val="restart"/>
            <w:vAlign w:val="center"/>
          </w:tcPr>
          <w:p w14:paraId="2F1AF339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088" w:type="dxa"/>
            <w:vMerge w:val="restart"/>
            <w:vAlign w:val="center"/>
          </w:tcPr>
          <w:p w14:paraId="5AADBF45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444" w:type="dxa"/>
            <w:vMerge w:val="restart"/>
            <w:vAlign w:val="center"/>
          </w:tcPr>
          <w:p w14:paraId="4B598A95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单位</w:t>
            </w:r>
          </w:p>
        </w:tc>
        <w:tc>
          <w:tcPr>
            <w:tcW w:w="1620" w:type="dxa"/>
            <w:vMerge w:val="restart"/>
            <w:vAlign w:val="center"/>
          </w:tcPr>
          <w:p w14:paraId="56506CCB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 w14:paraId="6B76DE8A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284" w:type="dxa"/>
            <w:vAlign w:val="center"/>
          </w:tcPr>
          <w:p w14:paraId="201B8804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88" w:type="dxa"/>
            <w:vMerge w:val="restart"/>
            <w:vAlign w:val="center"/>
          </w:tcPr>
          <w:p w14:paraId="26AF8A4C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</w:t>
            </w:r>
          </w:p>
          <w:p w14:paraId="23ADCE11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名称</w:t>
            </w:r>
          </w:p>
        </w:tc>
        <w:tc>
          <w:tcPr>
            <w:tcW w:w="1347" w:type="dxa"/>
            <w:vAlign w:val="center"/>
          </w:tcPr>
          <w:p w14:paraId="5D179B6B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54" w:type="dxa"/>
            <w:vMerge w:val="restart"/>
            <w:vAlign w:val="center"/>
          </w:tcPr>
          <w:p w14:paraId="06357755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212" w:type="dxa"/>
            <w:vAlign w:val="center"/>
          </w:tcPr>
          <w:p w14:paraId="799852F4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  <w:tc>
          <w:tcPr>
            <w:tcW w:w="1112" w:type="dxa"/>
            <w:vMerge w:val="restart"/>
            <w:vAlign w:val="center"/>
          </w:tcPr>
          <w:p w14:paraId="2A59F42E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1304" w:type="dxa"/>
            <w:vAlign w:val="center"/>
          </w:tcPr>
          <w:p w14:paraId="57C6E502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价格</w:t>
            </w:r>
          </w:p>
        </w:tc>
      </w:tr>
      <w:tr w14:paraId="6BE97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2104" w:type="dxa"/>
            <w:vMerge w:val="continue"/>
            <w:vAlign w:val="center"/>
          </w:tcPr>
          <w:p w14:paraId="6C322F3E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088" w:type="dxa"/>
            <w:vMerge w:val="continue"/>
            <w:vAlign w:val="center"/>
          </w:tcPr>
          <w:p w14:paraId="7AC6A1B8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444" w:type="dxa"/>
            <w:vMerge w:val="continue"/>
            <w:vAlign w:val="center"/>
          </w:tcPr>
          <w:p w14:paraId="52CD8206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4C129E6D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84" w:type="dxa"/>
            <w:vAlign w:val="center"/>
          </w:tcPr>
          <w:p w14:paraId="093151A4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88" w:type="dxa"/>
            <w:vMerge w:val="continue"/>
            <w:vAlign w:val="center"/>
          </w:tcPr>
          <w:p w14:paraId="11B2DDF8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47" w:type="dxa"/>
            <w:vAlign w:val="center"/>
          </w:tcPr>
          <w:p w14:paraId="3C7EEB40">
            <w:pPr>
              <w:widowControl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54" w:type="dxa"/>
            <w:vMerge w:val="continue"/>
            <w:vAlign w:val="center"/>
          </w:tcPr>
          <w:p w14:paraId="00D1987B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212" w:type="dxa"/>
            <w:vAlign w:val="center"/>
          </w:tcPr>
          <w:p w14:paraId="6B28CF8D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  <w:tc>
          <w:tcPr>
            <w:tcW w:w="1112" w:type="dxa"/>
            <w:vMerge w:val="continue"/>
            <w:vAlign w:val="center"/>
          </w:tcPr>
          <w:p w14:paraId="0FBCECA1">
            <w:pPr>
              <w:widowControl/>
              <w:jc w:val="left"/>
              <w:rPr>
                <w:b/>
                <w:bCs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710DEB13">
            <w:pPr>
              <w:widowControl/>
              <w:jc w:val="center"/>
              <w:rPr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b/>
                <w:bCs/>
                <w:color w:val="auto"/>
                <w:kern w:val="0"/>
                <w:sz w:val="18"/>
                <w:szCs w:val="18"/>
              </w:rPr>
              <w:t>（元/公斤）</w:t>
            </w:r>
          </w:p>
        </w:tc>
      </w:tr>
      <w:tr w14:paraId="49F8F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2104" w:type="dxa"/>
            <w:vAlign w:val="center"/>
          </w:tcPr>
          <w:p w14:paraId="632B4F6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特一粉（天山）</w:t>
            </w:r>
          </w:p>
        </w:tc>
        <w:tc>
          <w:tcPr>
            <w:tcW w:w="1088" w:type="dxa"/>
            <w:vAlign w:val="center"/>
          </w:tcPr>
          <w:p w14:paraId="4B245C9C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444" w:type="dxa"/>
            <w:vAlign w:val="center"/>
          </w:tcPr>
          <w:p w14:paraId="3A1F8B1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元/袋（25kg)</w:t>
            </w:r>
          </w:p>
        </w:tc>
        <w:tc>
          <w:tcPr>
            <w:tcW w:w="1620" w:type="dxa"/>
            <w:vAlign w:val="center"/>
          </w:tcPr>
          <w:p w14:paraId="43940AF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牛剔骨肉</w:t>
            </w:r>
          </w:p>
        </w:tc>
        <w:tc>
          <w:tcPr>
            <w:tcW w:w="1284" w:type="dxa"/>
            <w:vAlign w:val="center"/>
          </w:tcPr>
          <w:p w14:paraId="2E50FCB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188" w:type="dxa"/>
            <w:vAlign w:val="center"/>
          </w:tcPr>
          <w:p w14:paraId="66D784FF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圆茄子</w:t>
            </w:r>
          </w:p>
        </w:tc>
        <w:tc>
          <w:tcPr>
            <w:tcW w:w="1347" w:type="dxa"/>
            <w:vAlign w:val="center"/>
          </w:tcPr>
          <w:p w14:paraId="16B2B1EE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 w14:paraId="610D9661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韭  菜</w:t>
            </w:r>
          </w:p>
        </w:tc>
        <w:tc>
          <w:tcPr>
            <w:tcW w:w="1212" w:type="dxa"/>
            <w:vAlign w:val="center"/>
          </w:tcPr>
          <w:p w14:paraId="7953D7B1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 w14:paraId="42A2D2F0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食  盐</w:t>
            </w:r>
          </w:p>
        </w:tc>
        <w:tc>
          <w:tcPr>
            <w:tcW w:w="1304" w:type="dxa"/>
            <w:vAlign w:val="center"/>
          </w:tcPr>
          <w:p w14:paraId="5E59C8A9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2.5（袋）</w:t>
            </w:r>
          </w:p>
        </w:tc>
      </w:tr>
      <w:tr w14:paraId="0BF22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104" w:type="dxa"/>
            <w:vAlign w:val="center"/>
          </w:tcPr>
          <w:p w14:paraId="71D3BEB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大米（米全.秋田小町）</w:t>
            </w:r>
          </w:p>
        </w:tc>
        <w:tc>
          <w:tcPr>
            <w:tcW w:w="1088" w:type="dxa"/>
            <w:vAlign w:val="center"/>
          </w:tcPr>
          <w:p w14:paraId="6B83AE01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 w14:paraId="137EB86E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元/袋（10kg）</w:t>
            </w:r>
          </w:p>
        </w:tc>
        <w:tc>
          <w:tcPr>
            <w:tcW w:w="1620" w:type="dxa"/>
            <w:vAlign w:val="center"/>
          </w:tcPr>
          <w:p w14:paraId="4453A722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白条鸡（三黄）</w:t>
            </w:r>
          </w:p>
        </w:tc>
        <w:tc>
          <w:tcPr>
            <w:tcW w:w="1284" w:type="dxa"/>
            <w:vAlign w:val="center"/>
          </w:tcPr>
          <w:p w14:paraId="4F34FFDB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188" w:type="dxa"/>
            <w:vAlign w:val="center"/>
          </w:tcPr>
          <w:p w14:paraId="7A25145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长茄子</w:t>
            </w:r>
          </w:p>
        </w:tc>
        <w:tc>
          <w:tcPr>
            <w:tcW w:w="1347" w:type="dxa"/>
            <w:vAlign w:val="center"/>
          </w:tcPr>
          <w:p w14:paraId="00C8C695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5-7</w:t>
            </w:r>
          </w:p>
        </w:tc>
        <w:tc>
          <w:tcPr>
            <w:tcW w:w="1154" w:type="dxa"/>
            <w:vAlign w:val="center"/>
          </w:tcPr>
          <w:p w14:paraId="4C8DA2DF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菠  菜</w:t>
            </w:r>
          </w:p>
        </w:tc>
        <w:tc>
          <w:tcPr>
            <w:tcW w:w="1212" w:type="dxa"/>
            <w:vAlign w:val="center"/>
          </w:tcPr>
          <w:p w14:paraId="6488C626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12" w:type="dxa"/>
            <w:vAlign w:val="center"/>
          </w:tcPr>
          <w:p w14:paraId="278DDD58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鸡  蛋</w:t>
            </w:r>
          </w:p>
        </w:tc>
        <w:tc>
          <w:tcPr>
            <w:tcW w:w="1304" w:type="dxa"/>
            <w:vAlign w:val="center"/>
          </w:tcPr>
          <w:p w14:paraId="5398D1DA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10.5</w:t>
            </w:r>
          </w:p>
        </w:tc>
      </w:tr>
      <w:tr w14:paraId="5DF8A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2104" w:type="dxa"/>
            <w:vAlign w:val="center"/>
          </w:tcPr>
          <w:p w14:paraId="3FB18CF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金龙鱼（菜籽油）</w:t>
            </w:r>
          </w:p>
        </w:tc>
        <w:tc>
          <w:tcPr>
            <w:tcW w:w="1088" w:type="dxa"/>
            <w:vAlign w:val="center"/>
          </w:tcPr>
          <w:p w14:paraId="24C250D5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444" w:type="dxa"/>
            <w:vAlign w:val="center"/>
          </w:tcPr>
          <w:p w14:paraId="51BAE37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元/桶（5L）</w:t>
            </w:r>
          </w:p>
        </w:tc>
        <w:tc>
          <w:tcPr>
            <w:tcW w:w="1620" w:type="dxa"/>
            <w:vAlign w:val="center"/>
          </w:tcPr>
          <w:p w14:paraId="0CCE910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白条鸡（土鸡）</w:t>
            </w:r>
          </w:p>
        </w:tc>
        <w:tc>
          <w:tcPr>
            <w:tcW w:w="1284" w:type="dxa"/>
            <w:vAlign w:val="center"/>
          </w:tcPr>
          <w:p w14:paraId="2968561B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188" w:type="dxa"/>
            <w:vAlign w:val="center"/>
          </w:tcPr>
          <w:p w14:paraId="0D93C749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螺丝椒</w:t>
            </w:r>
          </w:p>
        </w:tc>
        <w:tc>
          <w:tcPr>
            <w:tcW w:w="1347" w:type="dxa"/>
            <w:vAlign w:val="center"/>
          </w:tcPr>
          <w:p w14:paraId="5879CAC7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 w14:paraId="63E6B6BF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小白菜</w:t>
            </w:r>
          </w:p>
        </w:tc>
        <w:tc>
          <w:tcPr>
            <w:tcW w:w="1212" w:type="dxa"/>
            <w:vAlign w:val="center"/>
          </w:tcPr>
          <w:p w14:paraId="6CA19398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12" w:type="dxa"/>
            <w:vAlign w:val="center"/>
          </w:tcPr>
          <w:p w14:paraId="237A1EC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44D31568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C4EB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104" w:type="dxa"/>
            <w:vAlign w:val="center"/>
          </w:tcPr>
          <w:p w14:paraId="5BE564B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蒙牛牛奶(硬包）</w:t>
            </w:r>
          </w:p>
        </w:tc>
        <w:tc>
          <w:tcPr>
            <w:tcW w:w="1088" w:type="dxa"/>
            <w:vAlign w:val="center"/>
          </w:tcPr>
          <w:p w14:paraId="646CB3D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35</w:t>
            </w:r>
          </w:p>
        </w:tc>
        <w:tc>
          <w:tcPr>
            <w:tcW w:w="1444" w:type="dxa"/>
            <w:vAlign w:val="center"/>
          </w:tcPr>
          <w:p w14:paraId="1901C15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18</w:t>
            </w:r>
            <w:r>
              <w:rPr>
                <w:color w:val="auto"/>
                <w:kern w:val="0"/>
                <w:sz w:val="18"/>
                <w:szCs w:val="18"/>
              </w:rPr>
              <w:t>袋/箱</w:t>
            </w:r>
          </w:p>
        </w:tc>
        <w:tc>
          <w:tcPr>
            <w:tcW w:w="1620" w:type="dxa"/>
            <w:vAlign w:val="center"/>
          </w:tcPr>
          <w:p w14:paraId="05C3390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白条鸡（芦花鸡）</w:t>
            </w:r>
          </w:p>
        </w:tc>
        <w:tc>
          <w:tcPr>
            <w:tcW w:w="1284" w:type="dxa"/>
            <w:vAlign w:val="center"/>
          </w:tcPr>
          <w:p w14:paraId="5C3CBEBA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188" w:type="dxa"/>
            <w:vAlign w:val="center"/>
          </w:tcPr>
          <w:p w14:paraId="705A1DD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西红柿</w:t>
            </w:r>
          </w:p>
        </w:tc>
        <w:tc>
          <w:tcPr>
            <w:tcW w:w="1347" w:type="dxa"/>
            <w:vAlign w:val="center"/>
          </w:tcPr>
          <w:p w14:paraId="7FBB4943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54" w:type="dxa"/>
            <w:vAlign w:val="center"/>
          </w:tcPr>
          <w:p w14:paraId="4E825EF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油麦菜</w:t>
            </w:r>
          </w:p>
        </w:tc>
        <w:tc>
          <w:tcPr>
            <w:tcW w:w="1212" w:type="dxa"/>
            <w:vAlign w:val="center"/>
          </w:tcPr>
          <w:p w14:paraId="0FAD099B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112" w:type="dxa"/>
            <w:vAlign w:val="center"/>
          </w:tcPr>
          <w:p w14:paraId="4307A43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3999265E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35940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104" w:type="dxa"/>
            <w:vAlign w:val="center"/>
          </w:tcPr>
          <w:p w14:paraId="5BF4600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盖瑞牛奶（硬包）</w:t>
            </w:r>
          </w:p>
        </w:tc>
        <w:tc>
          <w:tcPr>
            <w:tcW w:w="1088" w:type="dxa"/>
            <w:vAlign w:val="center"/>
          </w:tcPr>
          <w:p w14:paraId="38CD7897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40</w:t>
            </w:r>
          </w:p>
        </w:tc>
        <w:tc>
          <w:tcPr>
            <w:tcW w:w="1444" w:type="dxa"/>
            <w:vAlign w:val="center"/>
          </w:tcPr>
          <w:p w14:paraId="31A4BDE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20袋/箱</w:t>
            </w:r>
          </w:p>
        </w:tc>
        <w:tc>
          <w:tcPr>
            <w:tcW w:w="1620" w:type="dxa"/>
            <w:vAlign w:val="center"/>
          </w:tcPr>
          <w:p w14:paraId="13A786C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鲤鱼</w:t>
            </w:r>
          </w:p>
        </w:tc>
        <w:tc>
          <w:tcPr>
            <w:tcW w:w="1284" w:type="dxa"/>
            <w:vAlign w:val="center"/>
          </w:tcPr>
          <w:p w14:paraId="54F84218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 w14:paraId="7EB71B92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  瓜</w:t>
            </w:r>
          </w:p>
        </w:tc>
        <w:tc>
          <w:tcPr>
            <w:tcW w:w="1347" w:type="dxa"/>
            <w:vAlign w:val="center"/>
          </w:tcPr>
          <w:p w14:paraId="3D4C928C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54" w:type="dxa"/>
            <w:vAlign w:val="center"/>
          </w:tcPr>
          <w:p w14:paraId="39082D32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白萝卜</w:t>
            </w:r>
          </w:p>
        </w:tc>
        <w:tc>
          <w:tcPr>
            <w:tcW w:w="1212" w:type="dxa"/>
            <w:vAlign w:val="center"/>
          </w:tcPr>
          <w:p w14:paraId="5B7F5DBC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 w14:paraId="2F6A42B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5B860B0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30C06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2104" w:type="dxa"/>
            <w:vAlign w:val="center"/>
          </w:tcPr>
          <w:p w14:paraId="6919761B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猪精瘦肉（纯瘦肉）</w:t>
            </w:r>
          </w:p>
        </w:tc>
        <w:tc>
          <w:tcPr>
            <w:tcW w:w="1088" w:type="dxa"/>
            <w:vAlign w:val="center"/>
          </w:tcPr>
          <w:p w14:paraId="5BB1F269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 w14:paraId="4975314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111E9CE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草鱼</w:t>
            </w:r>
          </w:p>
        </w:tc>
        <w:tc>
          <w:tcPr>
            <w:tcW w:w="1284" w:type="dxa"/>
            <w:vAlign w:val="center"/>
          </w:tcPr>
          <w:p w14:paraId="1430B681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188" w:type="dxa"/>
            <w:vAlign w:val="center"/>
          </w:tcPr>
          <w:p w14:paraId="5D93E73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冬  瓜</w:t>
            </w:r>
          </w:p>
        </w:tc>
        <w:tc>
          <w:tcPr>
            <w:tcW w:w="1347" w:type="dxa"/>
            <w:vAlign w:val="center"/>
          </w:tcPr>
          <w:p w14:paraId="518F2021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1154" w:type="dxa"/>
            <w:vAlign w:val="center"/>
          </w:tcPr>
          <w:p w14:paraId="30272CF7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1212" w:type="dxa"/>
            <w:vAlign w:val="center"/>
          </w:tcPr>
          <w:p w14:paraId="702A281A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112" w:type="dxa"/>
            <w:vAlign w:val="center"/>
          </w:tcPr>
          <w:p w14:paraId="390B4FC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2E6C9C9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267EB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2104" w:type="dxa"/>
            <w:vAlign w:val="center"/>
          </w:tcPr>
          <w:p w14:paraId="37F0653D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猪五花肉</w:t>
            </w:r>
          </w:p>
        </w:tc>
        <w:tc>
          <w:tcPr>
            <w:tcW w:w="1088" w:type="dxa"/>
            <w:vAlign w:val="center"/>
          </w:tcPr>
          <w:p w14:paraId="402F029C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444" w:type="dxa"/>
            <w:vAlign w:val="center"/>
          </w:tcPr>
          <w:p w14:paraId="008215D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12227D0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苹果</w:t>
            </w:r>
          </w:p>
        </w:tc>
        <w:tc>
          <w:tcPr>
            <w:tcW w:w="1284" w:type="dxa"/>
            <w:vAlign w:val="center"/>
          </w:tcPr>
          <w:p w14:paraId="6451C0EF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188" w:type="dxa"/>
            <w:vAlign w:val="center"/>
          </w:tcPr>
          <w:p w14:paraId="336C40F1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西葫芦</w:t>
            </w:r>
          </w:p>
        </w:tc>
        <w:tc>
          <w:tcPr>
            <w:tcW w:w="1347" w:type="dxa"/>
            <w:vAlign w:val="center"/>
          </w:tcPr>
          <w:p w14:paraId="66DCFF89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54" w:type="dxa"/>
            <w:vAlign w:val="center"/>
          </w:tcPr>
          <w:p w14:paraId="12F3B0B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土  豆</w:t>
            </w:r>
          </w:p>
        </w:tc>
        <w:tc>
          <w:tcPr>
            <w:tcW w:w="1212" w:type="dxa"/>
            <w:vAlign w:val="center"/>
          </w:tcPr>
          <w:p w14:paraId="0106A08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4-5</w:t>
            </w:r>
          </w:p>
        </w:tc>
        <w:tc>
          <w:tcPr>
            <w:tcW w:w="1112" w:type="dxa"/>
            <w:vAlign w:val="center"/>
          </w:tcPr>
          <w:p w14:paraId="562D4E3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304" w:type="dxa"/>
            <w:vAlign w:val="center"/>
          </w:tcPr>
          <w:p w14:paraId="6C80113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78EDE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2104" w:type="dxa"/>
            <w:vAlign w:val="center"/>
          </w:tcPr>
          <w:p w14:paraId="1EB5CBB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猪排骨(优）</w:t>
            </w:r>
          </w:p>
        </w:tc>
        <w:tc>
          <w:tcPr>
            <w:tcW w:w="1088" w:type="dxa"/>
            <w:vAlign w:val="center"/>
          </w:tcPr>
          <w:p w14:paraId="5947981B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444" w:type="dxa"/>
            <w:vAlign w:val="center"/>
          </w:tcPr>
          <w:p w14:paraId="72F2BB2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49D4C9A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香梨</w:t>
            </w:r>
          </w:p>
        </w:tc>
        <w:tc>
          <w:tcPr>
            <w:tcW w:w="1284" w:type="dxa"/>
            <w:vAlign w:val="center"/>
          </w:tcPr>
          <w:p w14:paraId="1D149E2E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88" w:type="dxa"/>
            <w:vAlign w:val="center"/>
          </w:tcPr>
          <w:p w14:paraId="530B8FCF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大白菜</w:t>
            </w:r>
          </w:p>
        </w:tc>
        <w:tc>
          <w:tcPr>
            <w:tcW w:w="1347" w:type="dxa"/>
            <w:vAlign w:val="center"/>
          </w:tcPr>
          <w:p w14:paraId="3BE080AE">
            <w:pPr>
              <w:widowControl/>
              <w:jc w:val="center"/>
              <w:rPr>
                <w:rFonts w:hint="default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2.5</w:t>
            </w:r>
          </w:p>
        </w:tc>
        <w:tc>
          <w:tcPr>
            <w:tcW w:w="1154" w:type="dxa"/>
            <w:vAlign w:val="center"/>
          </w:tcPr>
          <w:p w14:paraId="797E37A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山  药</w:t>
            </w:r>
          </w:p>
        </w:tc>
        <w:tc>
          <w:tcPr>
            <w:tcW w:w="1212" w:type="dxa"/>
            <w:vAlign w:val="center"/>
          </w:tcPr>
          <w:p w14:paraId="4A8B32D9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12" w:type="dxa"/>
            <w:vAlign w:val="center"/>
          </w:tcPr>
          <w:p w14:paraId="0F9ECAB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022104A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6D7FD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2104" w:type="dxa"/>
            <w:vAlign w:val="center"/>
          </w:tcPr>
          <w:p w14:paraId="529D9167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羊排骨肉</w:t>
            </w:r>
          </w:p>
        </w:tc>
        <w:tc>
          <w:tcPr>
            <w:tcW w:w="1088" w:type="dxa"/>
            <w:vAlign w:val="center"/>
          </w:tcPr>
          <w:p w14:paraId="7651444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 w14:paraId="57056DB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79248DD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香蕉</w:t>
            </w:r>
          </w:p>
        </w:tc>
        <w:tc>
          <w:tcPr>
            <w:tcW w:w="1284" w:type="dxa"/>
            <w:vAlign w:val="center"/>
          </w:tcPr>
          <w:p w14:paraId="38918209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88" w:type="dxa"/>
            <w:vAlign w:val="center"/>
          </w:tcPr>
          <w:p w14:paraId="16DC9ED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蒜  薹</w:t>
            </w:r>
          </w:p>
        </w:tc>
        <w:tc>
          <w:tcPr>
            <w:tcW w:w="1347" w:type="dxa"/>
            <w:vAlign w:val="center"/>
          </w:tcPr>
          <w:p w14:paraId="4FD0E35C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154" w:type="dxa"/>
            <w:vAlign w:val="center"/>
          </w:tcPr>
          <w:p w14:paraId="36FB48B8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豆  腐</w:t>
            </w:r>
          </w:p>
        </w:tc>
        <w:tc>
          <w:tcPr>
            <w:tcW w:w="1212" w:type="dxa"/>
            <w:vAlign w:val="center"/>
          </w:tcPr>
          <w:p w14:paraId="02ED663D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1112" w:type="dxa"/>
            <w:vAlign w:val="center"/>
          </w:tcPr>
          <w:p w14:paraId="48CF2E0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55850DA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</w:p>
        </w:tc>
      </w:tr>
      <w:tr w14:paraId="0FEC4C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2104" w:type="dxa"/>
            <w:vAlign w:val="center"/>
          </w:tcPr>
          <w:p w14:paraId="7EDE0933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</w:t>
            </w:r>
          </w:p>
        </w:tc>
        <w:tc>
          <w:tcPr>
            <w:tcW w:w="1088" w:type="dxa"/>
            <w:vAlign w:val="center"/>
          </w:tcPr>
          <w:p w14:paraId="55A0EF24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 w14:paraId="5A000AB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1CE407D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桔子</w:t>
            </w:r>
          </w:p>
        </w:tc>
        <w:tc>
          <w:tcPr>
            <w:tcW w:w="1284" w:type="dxa"/>
            <w:vAlign w:val="center"/>
          </w:tcPr>
          <w:p w14:paraId="0EC1BF3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188" w:type="dxa"/>
            <w:vAlign w:val="center"/>
          </w:tcPr>
          <w:p w14:paraId="31A01F20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葱</w:t>
            </w:r>
          </w:p>
        </w:tc>
        <w:tc>
          <w:tcPr>
            <w:tcW w:w="1347" w:type="dxa"/>
            <w:vAlign w:val="center"/>
          </w:tcPr>
          <w:p w14:paraId="23FC346E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154" w:type="dxa"/>
            <w:vAlign w:val="center"/>
          </w:tcPr>
          <w:p w14:paraId="5672ED22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黄豆芽</w:t>
            </w:r>
          </w:p>
        </w:tc>
        <w:tc>
          <w:tcPr>
            <w:tcW w:w="1212" w:type="dxa"/>
            <w:vAlign w:val="center"/>
          </w:tcPr>
          <w:p w14:paraId="6F2D2FBB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112" w:type="dxa"/>
            <w:vAlign w:val="center"/>
          </w:tcPr>
          <w:p w14:paraId="57F441C2"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31CF1229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6708B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2104" w:type="dxa"/>
            <w:vAlign w:val="center"/>
          </w:tcPr>
          <w:p w14:paraId="4168758A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羊连骨肉（后腿）</w:t>
            </w:r>
          </w:p>
        </w:tc>
        <w:tc>
          <w:tcPr>
            <w:tcW w:w="1088" w:type="dxa"/>
            <w:vAlign w:val="center"/>
          </w:tcPr>
          <w:p w14:paraId="498C0A77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444" w:type="dxa"/>
            <w:vAlign w:val="center"/>
          </w:tcPr>
          <w:p w14:paraId="302D758E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19856DD5">
            <w:pPr>
              <w:widowControl/>
              <w:jc w:val="center"/>
              <w:rPr>
                <w:rFonts w:hint="eastAsia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18"/>
                <w:szCs w:val="18"/>
              </w:rPr>
              <w:t>芹</w:t>
            </w: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菜</w:t>
            </w:r>
          </w:p>
        </w:tc>
        <w:tc>
          <w:tcPr>
            <w:tcW w:w="1284" w:type="dxa"/>
            <w:vAlign w:val="center"/>
          </w:tcPr>
          <w:p w14:paraId="4BDB113F">
            <w:pPr>
              <w:widowControl/>
              <w:jc w:val="center"/>
              <w:rPr>
                <w:rFonts w:hint="default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1188" w:type="dxa"/>
            <w:vAlign w:val="center"/>
          </w:tcPr>
          <w:p w14:paraId="3ED04256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生  姜</w:t>
            </w:r>
          </w:p>
        </w:tc>
        <w:tc>
          <w:tcPr>
            <w:tcW w:w="1347" w:type="dxa"/>
            <w:vAlign w:val="center"/>
          </w:tcPr>
          <w:p w14:paraId="0721B0BD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15-20</w:t>
            </w:r>
          </w:p>
        </w:tc>
        <w:tc>
          <w:tcPr>
            <w:tcW w:w="1154" w:type="dxa"/>
            <w:vAlign w:val="center"/>
          </w:tcPr>
          <w:p w14:paraId="4795B334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平  菇</w:t>
            </w:r>
          </w:p>
        </w:tc>
        <w:tc>
          <w:tcPr>
            <w:tcW w:w="1212" w:type="dxa"/>
            <w:vAlign w:val="center"/>
          </w:tcPr>
          <w:p w14:paraId="6AD71C66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2" w:type="dxa"/>
            <w:vAlign w:val="center"/>
          </w:tcPr>
          <w:p w14:paraId="51758197"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0C7F93C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41569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2104" w:type="dxa"/>
            <w:vAlign w:val="center"/>
          </w:tcPr>
          <w:p w14:paraId="7A15F525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羊剔骨肉</w:t>
            </w:r>
          </w:p>
        </w:tc>
        <w:tc>
          <w:tcPr>
            <w:tcW w:w="1088" w:type="dxa"/>
            <w:vAlign w:val="center"/>
          </w:tcPr>
          <w:p w14:paraId="61B3A0DF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444" w:type="dxa"/>
            <w:vAlign w:val="center"/>
          </w:tcPr>
          <w:p w14:paraId="203E5184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元/公斤</w:t>
            </w:r>
          </w:p>
        </w:tc>
        <w:tc>
          <w:tcPr>
            <w:tcW w:w="1620" w:type="dxa"/>
            <w:vAlign w:val="center"/>
          </w:tcPr>
          <w:p w14:paraId="342F609C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莲花白</w:t>
            </w:r>
          </w:p>
        </w:tc>
        <w:tc>
          <w:tcPr>
            <w:tcW w:w="1284" w:type="dxa"/>
            <w:vAlign w:val="center"/>
          </w:tcPr>
          <w:p w14:paraId="0EABFB2B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8" w:type="dxa"/>
            <w:vAlign w:val="center"/>
          </w:tcPr>
          <w:p w14:paraId="672BA597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大  蒜</w:t>
            </w:r>
          </w:p>
        </w:tc>
        <w:tc>
          <w:tcPr>
            <w:tcW w:w="1347" w:type="dxa"/>
            <w:vAlign w:val="center"/>
          </w:tcPr>
          <w:p w14:paraId="6050B022">
            <w:pPr>
              <w:widowControl/>
              <w:jc w:val="center"/>
              <w:rPr>
                <w:rFonts w:hint="default" w:eastAsia="宋体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154" w:type="dxa"/>
            <w:vAlign w:val="center"/>
          </w:tcPr>
          <w:p w14:paraId="0B38AAC0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白砂糖</w:t>
            </w:r>
          </w:p>
        </w:tc>
        <w:tc>
          <w:tcPr>
            <w:tcW w:w="1212" w:type="dxa"/>
            <w:vAlign w:val="center"/>
          </w:tcPr>
          <w:p w14:paraId="570CC4DD">
            <w:pPr>
              <w:widowControl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kern w:val="0"/>
                <w:sz w:val="18"/>
                <w:szCs w:val="18"/>
              </w:rPr>
              <w:t>8</w:t>
            </w:r>
          </w:p>
        </w:tc>
        <w:tc>
          <w:tcPr>
            <w:tcW w:w="1112" w:type="dxa"/>
            <w:vAlign w:val="center"/>
          </w:tcPr>
          <w:p w14:paraId="43392F0E">
            <w:pPr>
              <w:widowControl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  <w:tc>
          <w:tcPr>
            <w:tcW w:w="1304" w:type="dxa"/>
            <w:vAlign w:val="center"/>
          </w:tcPr>
          <w:p w14:paraId="18DC7FC8">
            <w:pPr>
              <w:widowControl/>
              <w:jc w:val="center"/>
              <w:rPr>
                <w:color w:val="auto"/>
                <w:kern w:val="0"/>
                <w:sz w:val="18"/>
                <w:szCs w:val="18"/>
              </w:rPr>
            </w:pPr>
            <w:r>
              <w:rPr>
                <w:color w:val="auto"/>
                <w:kern w:val="0"/>
                <w:sz w:val="18"/>
                <w:szCs w:val="18"/>
              </w:rPr>
              <w:t>　</w:t>
            </w:r>
          </w:p>
        </w:tc>
      </w:tr>
      <w:tr w14:paraId="080FA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14857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14:paraId="2FF9B3A5">
            <w:pPr>
              <w:widowControl/>
              <w:rPr>
                <w:rFonts w:hint="eastAsia" w:eastAsia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 w:val="24"/>
                <w:lang w:val="en-US" w:eastAsia="zh-CN"/>
              </w:rPr>
              <w:t xml:space="preserve"> </w:t>
            </w:r>
          </w:p>
          <w:p w14:paraId="7C3D220D">
            <w:pPr>
              <w:widowControl/>
              <w:spacing w:line="240" w:lineRule="auto"/>
              <w:ind w:firstLine="480" w:firstLineChars="200"/>
              <w:rPr>
                <w:rFonts w:hint="default"/>
                <w:color w:val="auto"/>
                <w:sz w:val="18"/>
                <w:szCs w:val="18"/>
                <w:lang w:val="en-US" w:eastAsia="zh-CN"/>
              </w:rPr>
            </w:pPr>
            <w:r>
              <w:rPr>
                <w:color w:val="auto"/>
                <w:kern w:val="0"/>
                <w:sz w:val="24"/>
              </w:rPr>
              <w:t>价格分析：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29</w:t>
            </w:r>
            <w:r>
              <w:rPr>
                <w:color w:val="auto"/>
                <w:kern w:val="0"/>
                <w:sz w:val="24"/>
              </w:rPr>
              <w:t>日较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7</w:t>
            </w:r>
            <w:r>
              <w:rPr>
                <w:color w:val="auto"/>
                <w:kern w:val="0"/>
                <w:sz w:val="24"/>
              </w:rPr>
              <w:t>月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22日</w:t>
            </w:r>
            <w:r>
              <w:rPr>
                <w:color w:val="auto"/>
                <w:kern w:val="0"/>
                <w:sz w:val="24"/>
              </w:rPr>
              <w:t>价格波动如下，肉类及水产鱼类价格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：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猪肉、羊肉、牛肉、鸡肉、鱼类价格较上周持平。蔬菜类价格变化：小白菜上涨40%、冬瓜上涨16.7%、圆茄子上涨14.3%、黄瓜上涨11.11%、长茄子下跌14.3%、油麦菜下跌14.3%。水果、鸡蛋、粮油价格较上周持平。</w:t>
            </w:r>
            <w:r>
              <w:rPr>
                <w:color w:val="auto"/>
                <w:kern w:val="0"/>
                <w:sz w:val="24"/>
              </w:rPr>
              <w:t>今日五家渠市场粮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油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肉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奶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果</w:t>
            </w:r>
            <w:r>
              <w:rPr>
                <w:rFonts w:hint="eastAsia"/>
                <w:color w:val="auto"/>
                <w:kern w:val="0"/>
                <w:sz w:val="24"/>
                <w:lang w:eastAsia="zh-CN"/>
              </w:rPr>
              <w:t>、</w:t>
            </w:r>
            <w:r>
              <w:rPr>
                <w:color w:val="auto"/>
                <w:kern w:val="0"/>
                <w:sz w:val="24"/>
              </w:rPr>
              <w:t>蔬整体供应较足，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>市场蔬菜价格四涨二跌</w:t>
            </w:r>
            <w:bookmarkStart w:id="0" w:name="_GoBack"/>
            <w:bookmarkEnd w:id="0"/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，市场其他品类商品价格基本稳定。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/>
                <w:color w:val="auto"/>
                <w:kern w:val="0"/>
                <w:sz w:val="24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14:paraId="7C1FF21D">
      <w:pPr>
        <w:jc w:val="left"/>
        <w:rPr>
          <w:rFonts w:hint="default" w:eastAsia="宋体"/>
          <w:lang w:val="en-US" w:eastAsia="zh-CN"/>
        </w:rPr>
      </w:pPr>
    </w:p>
    <w:sectPr>
      <w:headerReference r:id="rId3" w:type="default"/>
      <w:pgSz w:w="16838" w:h="11906" w:orient="landscape"/>
      <w:pgMar w:top="1349" w:right="1440" w:bottom="1417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16BE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OWU4YjI5NWQ2ZWE5NGIzYmQzMDIyMzFhYjU2N2IifQ=="/>
  </w:docVars>
  <w:rsids>
    <w:rsidRoot w:val="00000000"/>
    <w:rsid w:val="02D74A8E"/>
    <w:rsid w:val="03487133"/>
    <w:rsid w:val="036F35B2"/>
    <w:rsid w:val="038F0F77"/>
    <w:rsid w:val="03C56BE4"/>
    <w:rsid w:val="051E41F2"/>
    <w:rsid w:val="05BC0B12"/>
    <w:rsid w:val="06562CA2"/>
    <w:rsid w:val="09FA34EB"/>
    <w:rsid w:val="0E594E79"/>
    <w:rsid w:val="0FCC1B4B"/>
    <w:rsid w:val="10354941"/>
    <w:rsid w:val="10783233"/>
    <w:rsid w:val="10F04866"/>
    <w:rsid w:val="11196A12"/>
    <w:rsid w:val="11AA58B4"/>
    <w:rsid w:val="12614A15"/>
    <w:rsid w:val="128D259A"/>
    <w:rsid w:val="16FE33D5"/>
    <w:rsid w:val="17755CE3"/>
    <w:rsid w:val="1A023905"/>
    <w:rsid w:val="1C2E454B"/>
    <w:rsid w:val="1C6E1E21"/>
    <w:rsid w:val="20227A5C"/>
    <w:rsid w:val="220D4152"/>
    <w:rsid w:val="24F8341E"/>
    <w:rsid w:val="25465DBB"/>
    <w:rsid w:val="29815CDB"/>
    <w:rsid w:val="2A70157C"/>
    <w:rsid w:val="2B854EDB"/>
    <w:rsid w:val="2FE13D87"/>
    <w:rsid w:val="30984245"/>
    <w:rsid w:val="3388029C"/>
    <w:rsid w:val="34930860"/>
    <w:rsid w:val="36980F90"/>
    <w:rsid w:val="39E60FEC"/>
    <w:rsid w:val="3A0960BE"/>
    <w:rsid w:val="3CC75009"/>
    <w:rsid w:val="3DB91BCA"/>
    <w:rsid w:val="3E733781"/>
    <w:rsid w:val="41346E60"/>
    <w:rsid w:val="43952960"/>
    <w:rsid w:val="45275804"/>
    <w:rsid w:val="46F1124D"/>
    <w:rsid w:val="487B4AD5"/>
    <w:rsid w:val="4B8141FD"/>
    <w:rsid w:val="51935AB4"/>
    <w:rsid w:val="540C7901"/>
    <w:rsid w:val="560E3C80"/>
    <w:rsid w:val="587A5874"/>
    <w:rsid w:val="5C75737E"/>
    <w:rsid w:val="5CA911A4"/>
    <w:rsid w:val="5DC33DB7"/>
    <w:rsid w:val="5EEB6126"/>
    <w:rsid w:val="5F346DF1"/>
    <w:rsid w:val="60DE4316"/>
    <w:rsid w:val="610A70CF"/>
    <w:rsid w:val="62DD1B43"/>
    <w:rsid w:val="68EB5AF2"/>
    <w:rsid w:val="6A413AA4"/>
    <w:rsid w:val="6AEC5C84"/>
    <w:rsid w:val="6B0B6A77"/>
    <w:rsid w:val="6DDC6275"/>
    <w:rsid w:val="6DFD4668"/>
    <w:rsid w:val="70D9302B"/>
    <w:rsid w:val="719D69F4"/>
    <w:rsid w:val="7334621C"/>
    <w:rsid w:val="73DA5F9E"/>
    <w:rsid w:val="74EE09C1"/>
    <w:rsid w:val="7587047B"/>
    <w:rsid w:val="75CB674E"/>
    <w:rsid w:val="7721638F"/>
    <w:rsid w:val="79802062"/>
    <w:rsid w:val="79A8747A"/>
    <w:rsid w:val="7AC5730E"/>
    <w:rsid w:val="7EB61C5C"/>
    <w:rsid w:val="7F40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1"/>
  </w:style>
  <w:style w:type="table" w:default="1" w:styleId="6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qFormat/>
    <w:uiPriority w:val="99"/>
    <w:rPr>
      <w:sz w:val="18"/>
      <w:szCs w:val="18"/>
    </w:rPr>
  </w:style>
  <w:style w:type="paragraph" w:styleId="3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字符"/>
    <w:basedOn w:val="7"/>
    <w:link w:val="4"/>
    <w:autoRedefine/>
    <w:qFormat/>
    <w:uiPriority w:val="99"/>
    <w:rPr>
      <w:rFonts w:cs="Times New Roman"/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rFonts w:cs="Times New Roman"/>
      <w:sz w:val="18"/>
      <w:szCs w:val="18"/>
    </w:rPr>
  </w:style>
  <w:style w:type="character" w:customStyle="1" w:styleId="10">
    <w:name w:val="批注框文本 字符"/>
    <w:basedOn w:val="7"/>
    <w:link w:val="2"/>
    <w:autoRedefine/>
    <w:qFormat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564</Words>
  <Characters>648</Characters>
  <Paragraphs>178</Paragraphs>
  <TotalTime>5</TotalTime>
  <ScaleCrop>false</ScaleCrop>
  <LinksUpToDate>false</LinksUpToDate>
  <CharactersWithSpaces>12814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2019-07-27T03:51:00Z</dcterms:created>
  <dc:creator>wjqfgw</dc:creator>
  <cp:lastModifiedBy>DJ哈哈</cp:lastModifiedBy>
  <cp:lastPrinted>2024-07-15T03:44:00Z</cp:lastPrinted>
  <dcterms:modified xsi:type="dcterms:W3CDTF">2024-07-29T10:23:02Z</dcterms:modified>
  <dc:title>五家渠市场主要商品价格监测表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64F8F8070FDD4047A8BBCC0F1AE406C0_13</vt:lpwstr>
  </property>
  <property fmtid="{D5CDD505-2E9C-101B-9397-08002B2CF9AE}" pid="4" name="commondata">
    <vt:lpwstr>eyJoZGlkIjoiNmZjNjY4NmRhMDliZWJkYzYzYjEzZTAwNzJhOWVlMzQifQ==</vt:lpwstr>
  </property>
</Properties>
</file>