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2F23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lang w:eastAsia="zh-CN"/>
        </w:rPr>
        <w:t>关于不合格食品</w:t>
      </w:r>
      <w:r>
        <w:rPr>
          <w:rFonts w:hint="eastAsia" w:ascii="方正小标宋简体" w:eastAsia="方正小标宋简体" w:cs="方正小标宋简体"/>
          <w:sz w:val="44"/>
          <w:szCs w:val="44"/>
        </w:rPr>
        <w:t>核查处置</w:t>
      </w:r>
      <w:r>
        <w:rPr>
          <w:rFonts w:hint="eastAsia" w:ascii="方正小标宋简体" w:eastAsia="方正小标宋简体" w:cs="方正小标宋简体"/>
          <w:sz w:val="44"/>
          <w:szCs w:val="44"/>
          <w:lang w:eastAsia="zh-CN"/>
        </w:rPr>
        <w:t>情况</w:t>
      </w:r>
      <w:r>
        <w:rPr>
          <w:rFonts w:hint="eastAsia" w:ascii="方正小标宋简体" w:eastAsia="方正小标宋简体" w:cs="方正小标宋简体"/>
          <w:sz w:val="44"/>
          <w:szCs w:val="44"/>
        </w:rPr>
        <w:t>公示</w:t>
      </w:r>
    </w:p>
    <w:p w14:paraId="3A62F1D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s="Times New Roman"/>
          <w:sz w:val="44"/>
          <w:szCs w:val="44"/>
          <w:lang w:eastAsia="zh-CN"/>
        </w:rPr>
      </w:pPr>
      <w:r>
        <w:rPr>
          <w:rFonts w:hint="eastAsia" w:ascii="方正小标宋简体" w:eastAsia="方正小标宋简体" w:cs="方正小标宋简体"/>
          <w:sz w:val="44"/>
          <w:szCs w:val="44"/>
          <w:lang w:eastAsia="zh-CN"/>
        </w:rPr>
        <w:t>（</w:t>
      </w:r>
      <w:r>
        <w:rPr>
          <w:rFonts w:hint="eastAsia" w:ascii="方正小标宋简体" w:eastAsia="方正小标宋简体" w:cs="方正小标宋简体"/>
          <w:sz w:val="44"/>
          <w:szCs w:val="44"/>
          <w:lang w:val="en-US" w:eastAsia="zh-CN"/>
        </w:rPr>
        <w:t>2024年第十二期</w:t>
      </w:r>
      <w:r>
        <w:rPr>
          <w:rFonts w:hint="eastAsia" w:ascii="方正小标宋简体" w:eastAsia="方正小标宋简体" w:cs="方正小标宋简体"/>
          <w:sz w:val="44"/>
          <w:szCs w:val="44"/>
          <w:lang w:eastAsia="zh-CN"/>
        </w:rPr>
        <w:t>）</w:t>
      </w:r>
    </w:p>
    <w:p w14:paraId="450F7FB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1656835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bookmarkStart w:id="0" w:name="CALCULATE—DSR—tAjDsrs_cMc"/>
      <w:r>
        <w:rPr>
          <w:rFonts w:hint="eastAsia" w:ascii="黑体" w:hAnsi="黑体" w:eastAsia="黑体" w:cs="黑体"/>
          <w:b w:val="0"/>
          <w:bCs w:val="0"/>
          <w:sz w:val="32"/>
          <w:szCs w:val="32"/>
          <w:lang w:val="en-US" w:eastAsia="zh-CN"/>
        </w:rPr>
        <w:t>五家渠妈妈包子铺</w:t>
      </w:r>
      <w:bookmarkEnd w:id="0"/>
      <w:r>
        <w:rPr>
          <w:rFonts w:hint="eastAsia" w:ascii="黑体" w:hAnsi="黑体" w:eastAsia="黑体" w:cs="黑体"/>
          <w:b w:val="0"/>
          <w:bCs w:val="0"/>
          <w:sz w:val="32"/>
          <w:szCs w:val="32"/>
          <w:lang w:val="en-US" w:eastAsia="zh-CN"/>
        </w:rPr>
        <w:t>使用料碗不合格风险控制和核查处置情况：</w:t>
      </w:r>
    </w:p>
    <w:p w14:paraId="3F154C0B">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仿宋_GB2312" w:hAnsi="仿宋_GB2312" w:eastAsia="仿宋_GB2312" w:cs="仿宋_GB2312"/>
          <w:b w:val="0"/>
          <w:color w:val="auto"/>
          <w:sz w:val="32"/>
          <w:u w:val="none" w:color="auto"/>
        </w:rPr>
        <w:t>2024年9月6日新疆生产建设兵团市场监督管理局委托上海微谱检测认证有限公司对</w:t>
      </w:r>
      <w:r>
        <w:rPr>
          <w:rFonts w:hint="eastAsia" w:ascii="仿宋_GB2312" w:hAnsi="仿宋_GB2312" w:eastAsia="仿宋_GB2312" w:cs="仿宋_GB2312"/>
          <w:b w:val="0"/>
          <w:color w:val="auto"/>
          <w:sz w:val="32"/>
          <w:u w:val="none" w:color="auto"/>
          <w:lang w:eastAsia="zh-CN"/>
        </w:rPr>
        <w:t>当事人使用</w:t>
      </w:r>
      <w:r>
        <w:rPr>
          <w:rFonts w:hint="eastAsia" w:ascii="仿宋_GB2312" w:hAnsi="仿宋_GB2312" w:eastAsia="仿宋_GB2312" w:cs="仿宋_GB2312"/>
          <w:b w:val="0"/>
          <w:color w:val="auto"/>
          <w:sz w:val="32"/>
          <w:u w:val="none" w:color="auto"/>
        </w:rPr>
        <w:t>的碗进行了食品安全监督抽检，</w:t>
      </w:r>
      <w:r>
        <w:rPr>
          <w:rFonts w:hint="default" w:ascii="Times New Roman" w:hAnsi="Times New Roman" w:eastAsia="方正仿宋简体" w:cs="Times New Roman"/>
          <w:sz w:val="32"/>
          <w:szCs w:val="32"/>
          <w:lang w:val="en-US" w:eastAsia="zh-CN"/>
        </w:rPr>
        <w:t>该批</w:t>
      </w:r>
      <w:r>
        <w:rPr>
          <w:rFonts w:hint="eastAsia" w:ascii="Times New Roman" w:hAnsi="Times New Roman" w:eastAsia="方正仿宋简体" w:cs="Times New Roman"/>
          <w:sz w:val="32"/>
          <w:szCs w:val="32"/>
          <w:lang w:val="en-US" w:eastAsia="zh-CN"/>
        </w:rPr>
        <w:t>碗</w:t>
      </w:r>
      <w:r>
        <w:rPr>
          <w:rFonts w:hint="default" w:ascii="Times New Roman" w:hAnsi="Times New Roman" w:eastAsia="方正仿宋简体" w:cs="Times New Roman"/>
          <w:sz w:val="32"/>
          <w:szCs w:val="32"/>
          <w:lang w:val="en-US" w:eastAsia="zh-CN"/>
        </w:rPr>
        <w:t>所检项目</w:t>
      </w:r>
      <w:r>
        <w:rPr>
          <w:rFonts w:hint="eastAsia" w:ascii="Times New Roman" w:hAnsi="Times New Roman" w:eastAsia="方正仿宋简体" w:cs="Times New Roman"/>
          <w:sz w:val="32"/>
          <w:szCs w:val="32"/>
          <w:lang w:val="en-US" w:eastAsia="zh-CN"/>
        </w:rPr>
        <w:t>阴离子合成洗涤剂(以十二烷基苯磺酸钠计)不符合 GB 14934-2016《食品安全国家标准 消毒餐(饮)具》要求，检验结论为不合格</w:t>
      </w:r>
      <w:r>
        <w:rPr>
          <w:rFonts w:hint="default" w:ascii="Times New Roman" w:hAnsi="Times New Roman" w:eastAsia="方正仿宋简体" w:cs="Times New Roman"/>
          <w:sz w:val="32"/>
          <w:szCs w:val="32"/>
          <w:lang w:val="en-US" w:eastAsia="zh-CN"/>
        </w:rPr>
        <w:t>。六师五家渠市市场监督管理局对上述不合格</w:t>
      </w:r>
      <w:r>
        <w:rPr>
          <w:rFonts w:hint="eastAsia" w:ascii="Times New Roman" w:hAnsi="Times New Roman" w:eastAsia="方正仿宋简体" w:cs="Times New Roman"/>
          <w:sz w:val="32"/>
          <w:szCs w:val="32"/>
          <w:lang w:val="en-US" w:eastAsia="zh-CN"/>
        </w:rPr>
        <w:t>产品</w:t>
      </w:r>
      <w:r>
        <w:rPr>
          <w:rFonts w:hint="default" w:ascii="Times New Roman" w:hAnsi="Times New Roman" w:eastAsia="方正仿宋简体" w:cs="Times New Roman"/>
          <w:sz w:val="32"/>
          <w:szCs w:val="32"/>
          <w:lang w:val="en-US" w:eastAsia="zh-CN"/>
        </w:rPr>
        <w:t>进行了风险控制和核查处置，现将有关情况公示如下：</w:t>
      </w:r>
    </w:p>
    <w:p w14:paraId="08365DB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仿宋_GB2312" w:cs="Times New Roman"/>
          <w:color w:val="231F20"/>
          <w:sz w:val="32"/>
          <w:szCs w:val="32"/>
          <w:u w:val="none" w:color="auto"/>
          <w:lang w:val="en-US" w:eastAsia="zh-CN"/>
        </w:rPr>
        <w:t>202</w:t>
      </w:r>
      <w:r>
        <w:rPr>
          <w:rFonts w:hint="eastAsia" w:ascii="Times New Roman" w:hAnsi="Times New Roman" w:eastAsia="仿宋_GB2312" w:cs="Times New Roman"/>
          <w:color w:val="231F20"/>
          <w:sz w:val="32"/>
          <w:szCs w:val="32"/>
          <w:u w:val="none" w:color="auto"/>
          <w:lang w:val="en-US" w:eastAsia="zh-CN"/>
        </w:rPr>
        <w:t>4</w:t>
      </w:r>
      <w:r>
        <w:rPr>
          <w:rFonts w:hint="default" w:ascii="Times New Roman" w:hAnsi="Times New Roman" w:eastAsia="仿宋_GB2312" w:cs="Times New Roman"/>
          <w:color w:val="231F20"/>
          <w:sz w:val="32"/>
          <w:szCs w:val="32"/>
          <w:u w:val="none" w:color="auto"/>
          <w:lang w:val="en-US" w:eastAsia="zh-CN"/>
        </w:rPr>
        <w:t>年</w:t>
      </w:r>
      <w:r>
        <w:rPr>
          <w:rFonts w:hint="eastAsia" w:ascii="Times New Roman" w:hAnsi="Times New Roman" w:eastAsia="仿宋_GB2312" w:cs="Times New Roman"/>
          <w:color w:val="231F20"/>
          <w:sz w:val="32"/>
          <w:szCs w:val="32"/>
          <w:u w:val="none" w:color="auto"/>
          <w:lang w:val="en-US" w:eastAsia="zh-CN"/>
        </w:rPr>
        <w:t>10</w:t>
      </w:r>
      <w:r>
        <w:rPr>
          <w:rFonts w:hint="default" w:ascii="Times New Roman" w:hAnsi="Times New Roman" w:eastAsia="仿宋_GB2312" w:cs="Times New Roman"/>
          <w:color w:val="231F20"/>
          <w:sz w:val="32"/>
          <w:szCs w:val="32"/>
          <w:u w:val="none" w:color="auto"/>
          <w:lang w:val="en-US" w:eastAsia="zh-CN"/>
        </w:rPr>
        <w:t>月</w:t>
      </w:r>
      <w:r>
        <w:rPr>
          <w:rFonts w:hint="eastAsia" w:ascii="Times New Roman" w:hAnsi="Times New Roman" w:eastAsia="仿宋_GB2312" w:cs="Times New Roman"/>
          <w:color w:val="231F20"/>
          <w:sz w:val="32"/>
          <w:szCs w:val="32"/>
          <w:u w:val="none" w:color="auto"/>
          <w:lang w:val="en-US" w:eastAsia="zh-CN"/>
        </w:rPr>
        <w:t>9</w:t>
      </w:r>
      <w:r>
        <w:rPr>
          <w:rFonts w:hint="default" w:ascii="Times New Roman" w:hAnsi="Times New Roman" w:eastAsia="仿宋_GB2312" w:cs="Times New Roman"/>
          <w:color w:val="231F20"/>
          <w:sz w:val="32"/>
          <w:szCs w:val="32"/>
          <w:u w:val="none" w:color="auto"/>
          <w:lang w:val="en-US" w:eastAsia="zh-CN"/>
        </w:rPr>
        <w:t>日</w:t>
      </w:r>
      <w:r>
        <w:rPr>
          <w:rFonts w:hint="eastAsia" w:ascii="Times New Roman" w:hAnsi="Times New Roman" w:eastAsia="仿宋_GB2312" w:cs="Times New Roman"/>
          <w:color w:val="231F20"/>
          <w:sz w:val="32"/>
          <w:szCs w:val="32"/>
          <w:u w:val="none" w:color="auto"/>
          <w:lang w:val="en-US" w:eastAsia="zh-CN"/>
        </w:rPr>
        <w:t>，</w:t>
      </w:r>
      <w:r>
        <w:rPr>
          <w:rFonts w:hint="default" w:ascii="Times New Roman" w:hAnsi="Times New Roman" w:eastAsia="方正仿宋简体" w:cs="Times New Roman"/>
          <w:sz w:val="32"/>
          <w:szCs w:val="32"/>
          <w:lang w:val="en-US" w:eastAsia="zh-CN"/>
        </w:rPr>
        <w:t>六师五家渠市市场监督管理局执法人员将检验报告直接送达</w:t>
      </w:r>
      <w:r>
        <w:rPr>
          <w:rFonts w:hint="eastAsia" w:ascii="Times New Roman" w:hAnsi="Times New Roman" w:eastAsia="方正仿宋简体" w:cs="Times New Roman"/>
          <w:sz w:val="32"/>
          <w:szCs w:val="32"/>
          <w:lang w:val="en-US" w:eastAsia="zh-CN"/>
        </w:rPr>
        <w:t>当事人</w:t>
      </w:r>
      <w:r>
        <w:rPr>
          <w:rFonts w:hint="default" w:ascii="Times New Roman" w:hAnsi="Times New Roman" w:eastAsia="方正仿宋简体" w:cs="Times New Roman"/>
          <w:sz w:val="32"/>
          <w:szCs w:val="32"/>
          <w:lang w:val="en-US" w:eastAsia="zh-CN"/>
        </w:rPr>
        <w:t>并进行了现场检查，</w:t>
      </w:r>
      <w:r>
        <w:rPr>
          <w:rFonts w:hint="eastAsia" w:ascii="仿宋_GB2312" w:hAnsi="仿宋_GB2312" w:eastAsia="仿宋_GB2312" w:cs="仿宋_GB2312"/>
          <w:b w:val="0"/>
          <w:color w:val="auto"/>
          <w:sz w:val="32"/>
          <w:u w:val="none" w:color="auto"/>
          <w:lang w:val="en-US" w:eastAsia="zh-CN"/>
        </w:rPr>
        <w:t>2024年10月22日，</w:t>
      </w:r>
      <w:r>
        <w:rPr>
          <w:rFonts w:hint="eastAsia" w:ascii="仿宋_GB2312" w:hAnsi="仿宋_GB2312" w:eastAsia="仿宋_GB2312" w:cs="仿宋_GB2312"/>
          <w:b w:val="0"/>
          <w:color w:val="auto"/>
          <w:sz w:val="32"/>
          <w:u w:val="none" w:color="auto"/>
          <w:lang w:eastAsia="zh-CN"/>
        </w:rPr>
        <w:t>我局予</w:t>
      </w:r>
      <w:r>
        <w:rPr>
          <w:rFonts w:hint="eastAsia" w:ascii="仿宋_GB2312" w:hAnsi="仿宋_GB2312" w:eastAsia="仿宋_GB2312" w:cs="仿宋_GB2312"/>
          <w:b w:val="0"/>
          <w:color w:val="auto"/>
          <w:sz w:val="32"/>
          <w:u w:val="none" w:color="auto"/>
        </w:rPr>
        <w:t>以立案</w:t>
      </w:r>
      <w:r>
        <w:rPr>
          <w:rFonts w:hint="eastAsia" w:ascii="仿宋_GB2312" w:hAnsi="仿宋_GB2312" w:eastAsia="仿宋_GB2312" w:cs="仿宋_GB2312"/>
          <w:b w:val="0"/>
          <w:color w:val="auto"/>
          <w:sz w:val="32"/>
          <w:u w:val="none" w:color="auto"/>
          <w:lang w:val="en-US" w:eastAsia="zh-CN"/>
        </w:rPr>
        <w:t>调查，</w:t>
      </w:r>
      <w:r>
        <w:rPr>
          <w:rFonts w:hint="default" w:ascii="Times New Roman" w:hAnsi="Times New Roman" w:eastAsia="方正仿宋简体" w:cs="Times New Roman"/>
          <w:sz w:val="32"/>
          <w:szCs w:val="32"/>
          <w:lang w:val="en-US" w:eastAsia="zh-CN"/>
        </w:rPr>
        <w:t>我局依据《中华人民共和国食品安全法》第一百</w:t>
      </w:r>
      <w:r>
        <w:rPr>
          <w:rFonts w:hint="eastAsia"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val="en-US" w:eastAsia="zh-CN"/>
        </w:rPr>
        <w:t>十六条</w:t>
      </w:r>
      <w:r>
        <w:rPr>
          <w:rFonts w:hint="eastAsia" w:ascii="Times New Roman" w:hAnsi="Times New Roman" w:eastAsia="方正仿宋简体" w:cs="Times New Roman"/>
          <w:sz w:val="32"/>
          <w:szCs w:val="32"/>
          <w:lang w:val="en-US" w:eastAsia="zh-CN"/>
        </w:rPr>
        <w:t>第一款第五项</w:t>
      </w:r>
      <w:r>
        <w:rPr>
          <w:rFonts w:hint="eastAsia" w:ascii="方正仿宋简体" w:hAnsi="方正仿宋简体" w:eastAsia="方正仿宋简体" w:cs="方正仿宋简体"/>
          <w:sz w:val="32"/>
          <w:szCs w:val="32"/>
        </w:rPr>
        <w:t>对</w:t>
      </w:r>
      <w:r>
        <w:rPr>
          <w:rFonts w:hint="eastAsia" w:ascii="方正仿宋简体" w:hAnsi="方正仿宋简体" w:eastAsia="方正仿宋简体" w:cs="方正仿宋简体"/>
          <w:sz w:val="32"/>
          <w:szCs w:val="32"/>
          <w:lang w:eastAsia="zh-CN"/>
        </w:rPr>
        <w:t>当事人</w:t>
      </w:r>
      <w:r>
        <w:rPr>
          <w:rFonts w:hint="eastAsia" w:ascii="方正仿宋简体" w:hAnsi="方正仿宋简体" w:eastAsia="方正仿宋简体" w:cs="方正仿宋简体"/>
          <w:sz w:val="32"/>
          <w:szCs w:val="32"/>
        </w:rPr>
        <w:t>作出行政处罚</w:t>
      </w:r>
      <w:r>
        <w:rPr>
          <w:rFonts w:hint="default" w:ascii="Times New Roman" w:hAnsi="Times New Roman" w:eastAsia="方正仿宋简体" w:cs="Times New Roman"/>
          <w:sz w:val="32"/>
          <w:szCs w:val="32"/>
          <w:lang w:val="en-US" w:eastAsia="zh-CN"/>
        </w:rPr>
        <w:t>。</w:t>
      </w:r>
    </w:p>
    <w:p w14:paraId="1F35645A">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p>
    <w:p w14:paraId="778E52B0">
      <w:pPr>
        <w:keepNext w:val="0"/>
        <w:keepLines w:val="0"/>
        <w:pageBreakBefore w:val="0"/>
        <w:widowControl w:val="0"/>
        <w:kinsoku/>
        <w:wordWrap/>
        <w:overflowPunct/>
        <w:topLinePunct w:val="0"/>
        <w:autoSpaceDE/>
        <w:autoSpaceDN/>
        <w:bidi w:val="0"/>
        <w:adjustRightInd/>
        <w:snapToGrid/>
        <w:spacing w:line="580" w:lineRule="exact"/>
        <w:ind w:firstLine="3040" w:firstLineChars="950"/>
        <w:textAlignment w:val="auto"/>
        <w:rPr>
          <w:rFonts w:hint="default" w:ascii="Times New Roman" w:hAnsi="Times New Roman" w:eastAsia="方正仿宋简体" w:cs="Times New Roman"/>
          <w:sz w:val="32"/>
          <w:szCs w:val="32"/>
          <w:lang w:val="en-US" w:eastAsia="zh-CN"/>
        </w:rPr>
      </w:pPr>
      <w:bookmarkStart w:id="1" w:name="_GoBack"/>
      <w:bookmarkEnd w:id="1"/>
      <w:r>
        <w:rPr>
          <w:rFonts w:hint="default" w:ascii="Times New Roman" w:hAnsi="Times New Roman" w:eastAsia="方正仿宋简体" w:cs="Times New Roman"/>
          <w:sz w:val="32"/>
          <w:szCs w:val="32"/>
          <w:lang w:val="en-US" w:eastAsia="zh-CN"/>
        </w:rPr>
        <w:t>第六师五家渠市市场监督管理局</w:t>
      </w:r>
    </w:p>
    <w:p w14:paraId="4BCC59C7">
      <w:pPr>
        <w:keepNext w:val="0"/>
        <w:keepLines w:val="0"/>
        <w:pageBreakBefore w:val="0"/>
        <w:widowControl w:val="0"/>
        <w:kinsoku/>
        <w:wordWrap/>
        <w:overflowPunct/>
        <w:topLinePunct w:val="0"/>
        <w:autoSpaceDE/>
        <w:autoSpaceDN/>
        <w:bidi w:val="0"/>
        <w:adjustRightInd/>
        <w:snapToGrid/>
        <w:spacing w:line="580" w:lineRule="exact"/>
        <w:ind w:firstLine="800" w:firstLineChars="25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24</w:t>
      </w:r>
      <w:r>
        <w:rPr>
          <w:rFonts w:hint="default" w:ascii="Times New Roman" w:hAnsi="Times New Roman" w:eastAsia="方正仿宋简体" w:cs="Times New Roman"/>
          <w:sz w:val="32"/>
          <w:szCs w:val="32"/>
          <w:lang w:val="en-US" w:eastAsia="zh-CN"/>
        </w:rPr>
        <w:t>日</w:t>
      </w:r>
    </w:p>
    <w:p w14:paraId="371D3F1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002A0A2E-22C9-4381-9310-EFBDA3FF0AD7}"/>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2" w:fontKey="{78AE84CC-B730-4367-9457-13CB368AAC9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UzM2Q2ZTk2Y2I0ODE3MTkzNTFiNjc2YmYyYzA5YzIifQ=="/>
  </w:docVars>
  <w:rsids>
    <w:rsidRoot w:val="650C692A"/>
    <w:rsid w:val="00004878"/>
    <w:rsid w:val="001673E0"/>
    <w:rsid w:val="00234D9E"/>
    <w:rsid w:val="002E663B"/>
    <w:rsid w:val="00326B81"/>
    <w:rsid w:val="003E13D3"/>
    <w:rsid w:val="003F77D5"/>
    <w:rsid w:val="004219D9"/>
    <w:rsid w:val="004F25BE"/>
    <w:rsid w:val="0051688A"/>
    <w:rsid w:val="00666429"/>
    <w:rsid w:val="00693759"/>
    <w:rsid w:val="006D5997"/>
    <w:rsid w:val="007012C2"/>
    <w:rsid w:val="007E0D05"/>
    <w:rsid w:val="0080643D"/>
    <w:rsid w:val="00826A56"/>
    <w:rsid w:val="009C2E1C"/>
    <w:rsid w:val="009C571B"/>
    <w:rsid w:val="009D73D9"/>
    <w:rsid w:val="00B22F75"/>
    <w:rsid w:val="00B4785A"/>
    <w:rsid w:val="00B855D1"/>
    <w:rsid w:val="00BF41AC"/>
    <w:rsid w:val="00C03CA8"/>
    <w:rsid w:val="00D04FB9"/>
    <w:rsid w:val="00D12D21"/>
    <w:rsid w:val="00D4756D"/>
    <w:rsid w:val="00D639FA"/>
    <w:rsid w:val="00DC0C31"/>
    <w:rsid w:val="00E0034A"/>
    <w:rsid w:val="00E65882"/>
    <w:rsid w:val="00F16D92"/>
    <w:rsid w:val="022311D1"/>
    <w:rsid w:val="02AF6E0E"/>
    <w:rsid w:val="0490195E"/>
    <w:rsid w:val="0607524C"/>
    <w:rsid w:val="06D65397"/>
    <w:rsid w:val="09497ADA"/>
    <w:rsid w:val="0AE834D8"/>
    <w:rsid w:val="0CBB5F94"/>
    <w:rsid w:val="0DED1967"/>
    <w:rsid w:val="0E7B74E0"/>
    <w:rsid w:val="0F5A5076"/>
    <w:rsid w:val="10537C67"/>
    <w:rsid w:val="10E47B89"/>
    <w:rsid w:val="11985440"/>
    <w:rsid w:val="11CC018F"/>
    <w:rsid w:val="122D2AC5"/>
    <w:rsid w:val="13DF08A8"/>
    <w:rsid w:val="148A00C2"/>
    <w:rsid w:val="149825C4"/>
    <w:rsid w:val="14F4019A"/>
    <w:rsid w:val="187D37FB"/>
    <w:rsid w:val="19347C78"/>
    <w:rsid w:val="19C77E0E"/>
    <w:rsid w:val="1AE45955"/>
    <w:rsid w:val="1B01473E"/>
    <w:rsid w:val="1B735768"/>
    <w:rsid w:val="1CBF5081"/>
    <w:rsid w:val="1D925BA0"/>
    <w:rsid w:val="1EBC0D18"/>
    <w:rsid w:val="1ED2359B"/>
    <w:rsid w:val="1F6821E4"/>
    <w:rsid w:val="21F61B4F"/>
    <w:rsid w:val="22004A97"/>
    <w:rsid w:val="22245928"/>
    <w:rsid w:val="23A846F6"/>
    <w:rsid w:val="23AB0373"/>
    <w:rsid w:val="27FE03C2"/>
    <w:rsid w:val="284A0DF3"/>
    <w:rsid w:val="28DF3513"/>
    <w:rsid w:val="2A7F55EA"/>
    <w:rsid w:val="2AC20ECC"/>
    <w:rsid w:val="302E3DC7"/>
    <w:rsid w:val="31F70BCA"/>
    <w:rsid w:val="32A6752F"/>
    <w:rsid w:val="3382618D"/>
    <w:rsid w:val="33B60479"/>
    <w:rsid w:val="345A0BB6"/>
    <w:rsid w:val="34971FE9"/>
    <w:rsid w:val="35692CA5"/>
    <w:rsid w:val="38AD0D1D"/>
    <w:rsid w:val="3BA44D54"/>
    <w:rsid w:val="3BB34EB4"/>
    <w:rsid w:val="3C857107"/>
    <w:rsid w:val="3C91722B"/>
    <w:rsid w:val="3CDB2AC1"/>
    <w:rsid w:val="3CED75AC"/>
    <w:rsid w:val="3E562C38"/>
    <w:rsid w:val="408D5FF1"/>
    <w:rsid w:val="456F2BF0"/>
    <w:rsid w:val="47DA6C35"/>
    <w:rsid w:val="48524F43"/>
    <w:rsid w:val="4AB11CB5"/>
    <w:rsid w:val="4AB12897"/>
    <w:rsid w:val="4D302AE0"/>
    <w:rsid w:val="4D681722"/>
    <w:rsid w:val="4E0B1222"/>
    <w:rsid w:val="4E7D7FB0"/>
    <w:rsid w:val="4EC7697E"/>
    <w:rsid w:val="4FB4722A"/>
    <w:rsid w:val="50454795"/>
    <w:rsid w:val="50537182"/>
    <w:rsid w:val="5157566C"/>
    <w:rsid w:val="52AB1507"/>
    <w:rsid w:val="53557A8B"/>
    <w:rsid w:val="53E63169"/>
    <w:rsid w:val="54F43E00"/>
    <w:rsid w:val="55041835"/>
    <w:rsid w:val="58FB5EF2"/>
    <w:rsid w:val="5A465303"/>
    <w:rsid w:val="5C737F8B"/>
    <w:rsid w:val="604B24D4"/>
    <w:rsid w:val="607A1030"/>
    <w:rsid w:val="61234FB0"/>
    <w:rsid w:val="631B6B0A"/>
    <w:rsid w:val="643E24A6"/>
    <w:rsid w:val="650C692A"/>
    <w:rsid w:val="672965F1"/>
    <w:rsid w:val="68D71C63"/>
    <w:rsid w:val="68EB2F7D"/>
    <w:rsid w:val="6AB32753"/>
    <w:rsid w:val="6D42742F"/>
    <w:rsid w:val="6E541F22"/>
    <w:rsid w:val="6F002ED6"/>
    <w:rsid w:val="6F2B0AC0"/>
    <w:rsid w:val="70C10D6C"/>
    <w:rsid w:val="714A202E"/>
    <w:rsid w:val="7203768E"/>
    <w:rsid w:val="7B6D1C5E"/>
    <w:rsid w:val="7C394DD5"/>
    <w:rsid w:val="7E16789E"/>
    <w:rsid w:val="7E8C6504"/>
    <w:rsid w:val="7FAC78B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1"/>
    <w:pPr>
      <w:ind w:left="220"/>
    </w:pPr>
    <w:rPr>
      <w:rFonts w:ascii="Arial Unicode MS" w:hAnsi="Arial Unicode MS" w:eastAsia="Arial Unicode MS"/>
      <w:sz w:val="32"/>
      <w:szCs w:val="32"/>
    </w:rPr>
  </w:style>
  <w:style w:type="paragraph" w:styleId="3">
    <w:name w:val="Normal (Web)"/>
    <w:basedOn w:val="1"/>
    <w:qFormat/>
    <w:uiPriority w:val="99"/>
    <w:pPr>
      <w:spacing w:beforeAutospacing="1" w:afterAutospacing="1"/>
      <w:jc w:val="left"/>
    </w:pPr>
    <w:rPr>
      <w:kern w:val="0"/>
      <w:sz w:val="24"/>
      <w:szCs w:val="24"/>
    </w:r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371</Words>
  <Characters>436</Characters>
  <Lines>0</Lines>
  <Paragraphs>0</Paragraphs>
  <TotalTime>10</TotalTime>
  <ScaleCrop>false</ScaleCrop>
  <LinksUpToDate>false</LinksUpToDate>
  <CharactersWithSpaces>467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2020-09-23T05:07:00Z</dcterms:created>
  <dc:creator>Lenovo</dc:creator>
  <cp:lastModifiedBy>长胡子的猫</cp:lastModifiedBy>
  <cp:lastPrinted>2024-12-24T07:58:27Z</cp:lastPrinted>
  <dcterms:modified xsi:type="dcterms:W3CDTF">2024-12-24T07:58:36Z</dcterms:modified>
  <dc:title>核查处置公示汇总</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8287EEF4ABED403BA8DC94098634FD46</vt:lpwstr>
  </property>
</Properties>
</file>