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3A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关于将中新建电力兵准园区低碳转型新增</w:t>
      </w:r>
    </w:p>
    <w:p w14:paraId="3AB55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负荷配套15万千瓦光伏等三个项目</w:t>
      </w:r>
    </w:p>
    <w:p w14:paraId="077D6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移出兵团市场化并网新能源项目</w:t>
      </w:r>
    </w:p>
    <w:p w14:paraId="4D88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清单的公示</w:t>
      </w:r>
    </w:p>
    <w:p w14:paraId="156EE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EE10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根据工作需要，中新建电力集团有限责任公司、农六师煤电有限公司向我委申报移出清单项目共3个。本次申请移出清单光伏发电项目装机容量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共90万千瓦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分别为兵准园区低碳转型新增负荷配套15万千瓦光伏项目、农六师煤电有限公司自备电厂绿电替代配套20万千瓦光伏发电项目、兵准园区低碳转型新增负荷配套55万千瓦光伏项目。现按工作程序予以公示，公示期为7天。</w:t>
      </w:r>
    </w:p>
    <w:p w14:paraId="766A9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在公示期内，任何单位和个人对公示内容存在异议，可以书面提出意见。单位意见必须加盖公章，个人意见必须署明真实姓名、身份证号和联系电话。如无异议，3个项目将移出兵团市场化并网新能源项目清单。</w:t>
      </w:r>
    </w:p>
    <w:p w14:paraId="47B7B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1FA0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联系电话：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0994-5801031</w:t>
      </w:r>
    </w:p>
    <w:p w14:paraId="0808F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附件：兵团市场化并网新能源项目移出清单</w:t>
      </w:r>
    </w:p>
    <w:p w14:paraId="7EB2D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D72D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-SA"/>
        </w:rPr>
        <w:t>第六师发展和改革委员会</w:t>
      </w:r>
    </w:p>
    <w:p w14:paraId="5B6E2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-SA"/>
        </w:rPr>
        <w:t xml:space="preserve">                             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27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-SA"/>
        </w:rPr>
        <w:t>日</w:t>
      </w:r>
    </w:p>
    <w:p w14:paraId="0B675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-SA"/>
        </w:rPr>
      </w:pPr>
    </w:p>
    <w:p w14:paraId="70EC3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-SA"/>
        </w:rPr>
      </w:pPr>
    </w:p>
    <w:p w14:paraId="0AA55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附件</w:t>
      </w:r>
    </w:p>
    <w:p w14:paraId="125D0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</w:p>
    <w:p w14:paraId="79F88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兵团市场化并网新能源项目移出清单</w:t>
      </w:r>
    </w:p>
    <w:tbl>
      <w:tblPr>
        <w:tblStyle w:val="3"/>
        <w:tblpPr w:leftFromText="180" w:rightFromText="180" w:vertAnchor="text" w:horzAnchor="page" w:tblpXSpec="center" w:tblpY="80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820"/>
        <w:gridCol w:w="1880"/>
        <w:gridCol w:w="2305"/>
        <w:gridCol w:w="1080"/>
      </w:tblGrid>
      <w:tr w14:paraId="2A4C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 w14:paraId="2933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0" w:type="dxa"/>
            <w:vAlign w:val="center"/>
          </w:tcPr>
          <w:p w14:paraId="43F32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80" w:type="dxa"/>
            <w:vAlign w:val="center"/>
          </w:tcPr>
          <w:p w14:paraId="4FB0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305" w:type="dxa"/>
            <w:vAlign w:val="center"/>
          </w:tcPr>
          <w:p w14:paraId="2D58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项目业主</w:t>
            </w:r>
          </w:p>
        </w:tc>
        <w:tc>
          <w:tcPr>
            <w:tcW w:w="1080" w:type="dxa"/>
            <w:vAlign w:val="center"/>
          </w:tcPr>
          <w:p w14:paraId="17F12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330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 w14:paraId="6A874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  <w:vAlign w:val="center"/>
          </w:tcPr>
          <w:p w14:paraId="12719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兵准园区低碳转型新增负荷配套15万千瓦光伏项目</w:t>
            </w:r>
          </w:p>
        </w:tc>
        <w:tc>
          <w:tcPr>
            <w:tcW w:w="1880" w:type="dxa"/>
            <w:vAlign w:val="center"/>
          </w:tcPr>
          <w:p w14:paraId="02869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新增负荷配套（产业园区低碳转型）</w:t>
            </w:r>
          </w:p>
        </w:tc>
        <w:tc>
          <w:tcPr>
            <w:tcW w:w="2305" w:type="dxa"/>
            <w:vAlign w:val="center"/>
          </w:tcPr>
          <w:p w14:paraId="0F01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中新建电力集团有限责任公司</w:t>
            </w:r>
          </w:p>
        </w:tc>
        <w:tc>
          <w:tcPr>
            <w:tcW w:w="1080" w:type="dxa"/>
            <w:vAlign w:val="center"/>
          </w:tcPr>
          <w:p w14:paraId="23A9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D0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 w14:paraId="43B5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20" w:type="dxa"/>
            <w:vAlign w:val="center"/>
          </w:tcPr>
          <w:p w14:paraId="3E0C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农六师煤电有限公司自备电厂绿电替代配套20万千瓦光伏发电项目</w:t>
            </w:r>
          </w:p>
        </w:tc>
        <w:tc>
          <w:tcPr>
            <w:tcW w:w="1880" w:type="dxa"/>
            <w:vAlign w:val="center"/>
          </w:tcPr>
          <w:p w14:paraId="2B95C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新增负荷配套（产业园区低碳转型）</w:t>
            </w:r>
          </w:p>
        </w:tc>
        <w:tc>
          <w:tcPr>
            <w:tcW w:w="2305" w:type="dxa"/>
            <w:vAlign w:val="center"/>
          </w:tcPr>
          <w:p w14:paraId="0083C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农六师煤电有限公司</w:t>
            </w:r>
          </w:p>
        </w:tc>
        <w:tc>
          <w:tcPr>
            <w:tcW w:w="1080" w:type="dxa"/>
            <w:vAlign w:val="center"/>
          </w:tcPr>
          <w:p w14:paraId="766F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22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 w14:paraId="1DBC9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20" w:type="dxa"/>
            <w:vAlign w:val="center"/>
          </w:tcPr>
          <w:p w14:paraId="7589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兵准园区低碳转型新增负荷配套55万千瓦光伏项目</w:t>
            </w:r>
          </w:p>
        </w:tc>
        <w:tc>
          <w:tcPr>
            <w:tcW w:w="1880" w:type="dxa"/>
            <w:vAlign w:val="center"/>
          </w:tcPr>
          <w:p w14:paraId="07A7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新增负荷配套（产业园区低碳转型）</w:t>
            </w:r>
          </w:p>
        </w:tc>
        <w:tc>
          <w:tcPr>
            <w:tcW w:w="2305" w:type="dxa"/>
            <w:vAlign w:val="center"/>
          </w:tcPr>
          <w:p w14:paraId="6DA5D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农六师煤电有限公司</w:t>
            </w:r>
          </w:p>
        </w:tc>
        <w:tc>
          <w:tcPr>
            <w:tcW w:w="1080" w:type="dxa"/>
            <w:vAlign w:val="center"/>
          </w:tcPr>
          <w:p w14:paraId="4F04E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9D10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B2371"/>
    <w:rsid w:val="208F2828"/>
    <w:rsid w:val="3A1B2371"/>
    <w:rsid w:val="5AEF2EBC"/>
    <w:rsid w:val="5B4D37B7"/>
    <w:rsid w:val="6E70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565</Characters>
  <Lines>0</Lines>
  <Paragraphs>0</Paragraphs>
  <TotalTime>37</TotalTime>
  <ScaleCrop>false</ScaleCrop>
  <LinksUpToDate>false</LinksUpToDate>
  <CharactersWithSpaces>596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2025-06-26T11:07:00Z</dcterms:created>
  <dc:creator>一生所爱</dc:creator>
  <cp:lastModifiedBy>张先生</cp:lastModifiedBy>
  <cp:lastPrinted>2025-06-26T11:43:00Z</cp:lastPrinted>
  <dcterms:modified xsi:type="dcterms:W3CDTF">2025-06-27T04:20:29Z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B6625F652A4E40D3B6DFED54F886D5F1_11</vt:lpwstr>
  </property>
  <property fmtid="{D5CDD505-2E9C-101B-9397-08002B2CF9AE}" pid="4" name="KSOTemplateDocerSaveRecord">
    <vt:lpwstr>eyJoZGlkIjoiYzNjZWUwYzZlMjBiZDIzZTBlODQ5ZGVhMDNlMDdhZGYiLCJ1c2VySWQiOiI1NTEwODg0ODYifQ==</vt:lpwstr>
  </property>
</Properties>
</file>